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95" w:rsidRDefault="004B4E95">
      <w:r>
        <w:br w:type="page"/>
      </w:r>
    </w:p>
    <w:sdt>
      <w:sdtPr>
        <w:id w:val="70629801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sz w:val="22"/>
          <w:lang w:eastAsia="en-US"/>
        </w:rPr>
      </w:sdtEndPr>
      <w:sdtContent>
        <w:p w:rsidR="004B4E95" w:rsidRDefault="004B4E95" w:rsidP="004B4E95">
          <w:pPr>
            <w:pStyle w:val="a3"/>
            <w:jc w:val="center"/>
          </w:pPr>
          <w:r>
            <w:t>Содержание</w:t>
          </w:r>
        </w:p>
        <w:p w:rsidR="008C65C5" w:rsidRDefault="004B4E9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022956" w:history="1">
            <w:r w:rsidR="008C65C5" w:rsidRPr="00C84728">
              <w:rPr>
                <w:rStyle w:val="a6"/>
                <w:noProof/>
              </w:rPr>
              <w:t>Введение</w:t>
            </w:r>
            <w:r w:rsidR="008C65C5">
              <w:rPr>
                <w:noProof/>
                <w:webHidden/>
              </w:rPr>
              <w:tab/>
            </w:r>
            <w:r w:rsidR="008C65C5">
              <w:rPr>
                <w:noProof/>
                <w:webHidden/>
              </w:rPr>
              <w:fldChar w:fldCharType="begin"/>
            </w:r>
            <w:r w:rsidR="008C65C5">
              <w:rPr>
                <w:noProof/>
                <w:webHidden/>
              </w:rPr>
              <w:instrText xml:space="preserve"> PAGEREF _Toc40022956 \h </w:instrText>
            </w:r>
            <w:r w:rsidR="008C65C5">
              <w:rPr>
                <w:noProof/>
                <w:webHidden/>
              </w:rPr>
            </w:r>
            <w:r w:rsidR="008C65C5">
              <w:rPr>
                <w:noProof/>
                <w:webHidden/>
              </w:rPr>
              <w:fldChar w:fldCharType="separate"/>
            </w:r>
            <w:r w:rsidR="008C65C5">
              <w:rPr>
                <w:noProof/>
                <w:webHidden/>
              </w:rPr>
              <w:t>3</w:t>
            </w:r>
            <w:r w:rsidR="008C65C5">
              <w:rPr>
                <w:noProof/>
                <w:webHidden/>
              </w:rPr>
              <w:fldChar w:fldCharType="end"/>
            </w:r>
          </w:hyperlink>
        </w:p>
        <w:p w:rsidR="008C65C5" w:rsidRDefault="008C65C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0022957" w:history="1">
            <w:r w:rsidRPr="00C84728">
              <w:rPr>
                <w:rStyle w:val="a6"/>
                <w:noProof/>
              </w:rPr>
              <w:t>1. Научная рациональность и традиция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_Toc40022957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5C5" w:rsidRDefault="008C65C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0022958" w:history="1">
            <w:r w:rsidRPr="00C84728">
              <w:rPr>
                <w:rStyle w:val="a6"/>
                <w:noProof/>
              </w:rPr>
              <w:t>2. Эволюция типов научной рациональности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_Toc40022958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5C5" w:rsidRDefault="008C65C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0022959" w:history="1">
            <w:r w:rsidRPr="00C84728">
              <w:rPr>
                <w:rStyle w:val="a6"/>
                <w:noProof/>
              </w:rPr>
              <w:t xml:space="preserve">3. </w:t>
            </w:r>
            <w:r w:rsidRPr="00C84728">
              <w:rPr>
                <w:rStyle w:val="a6"/>
                <w:noProof/>
                <w:shd w:val="clear" w:color="auto" w:fill="FFFFFF"/>
              </w:rPr>
              <w:t>Основные характеристики и свойства научной рациональности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_Toc40022959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5C5" w:rsidRDefault="008C65C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0022960" w:history="1">
            <w:r w:rsidRPr="00C84728">
              <w:rPr>
                <w:rStyle w:val="a6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_Toc40022960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65C5" w:rsidRDefault="008C65C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0022961" w:history="1">
            <w:r w:rsidRPr="00C84728">
              <w:rPr>
                <w:rStyle w:val="a6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_Toc40022961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E95" w:rsidRDefault="004B4E95">
          <w:r>
            <w:fldChar w:fldCharType="end"/>
          </w:r>
        </w:p>
      </w:sdtContent>
    </w:sdt>
    <w:p w:rsidR="004B4E95" w:rsidRDefault="004B4E95">
      <w:r>
        <w:br w:type="page"/>
      </w:r>
    </w:p>
    <w:p w:rsidR="00510DE5" w:rsidRDefault="004B4E95" w:rsidP="004B4E95">
      <w:pPr>
        <w:pStyle w:val="1"/>
        <w:jc w:val="center"/>
      </w:pPr>
      <w:bookmarkStart w:id="0" w:name="_Toc40022956"/>
      <w:r>
        <w:lastRenderedPageBreak/>
        <w:t>Введение</w:t>
      </w:r>
      <w:bookmarkEnd w:id="0"/>
    </w:p>
    <w:p w:rsidR="00D277E1" w:rsidRDefault="008C65C5" w:rsidP="008C65C5">
      <w:pPr>
        <w:pStyle w:val="a3"/>
        <w:rPr>
          <w:szCs w:val="25"/>
          <w:shd w:val="clear" w:color="auto" w:fill="FFFFFF"/>
        </w:rPr>
      </w:pPr>
      <w:r w:rsidRPr="008C65C5">
        <w:rPr>
          <w:szCs w:val="25"/>
          <w:shd w:val="clear" w:color="auto" w:fill="FFFFFF"/>
        </w:rPr>
        <w:t xml:space="preserve">Динамичная смена системы жизнедеятельности общества на рубеже веков с необходимостью приводит к смене и типа мышления, к становлению его новой парадигмы. Такой парадигмой может быть </w:t>
      </w:r>
      <w:proofErr w:type="spellStart"/>
      <w:r w:rsidRPr="008C65C5">
        <w:rPr>
          <w:szCs w:val="25"/>
          <w:shd w:val="clear" w:color="auto" w:fill="FFFFFF"/>
        </w:rPr>
        <w:t>постнеклассическая</w:t>
      </w:r>
      <w:proofErr w:type="spellEnd"/>
      <w:r w:rsidRPr="008C65C5">
        <w:rPr>
          <w:szCs w:val="25"/>
          <w:shd w:val="clear" w:color="auto" w:fill="FFFFFF"/>
        </w:rPr>
        <w:t xml:space="preserve"> рациональность, которая сегодня активно исследуется в различных областях: философии, истории, синергетике и др. В этих условиях обращение к исследованию сущности и особенностей нового типа рациональности актуально, а для решения задачи ее понимания просто необходимо. И хотя по данной проблеме уже имеется немало работ, в ней сохраняются "белые пятна", что повышает актуальность и значимость предлагаемого исследования.</w:t>
      </w:r>
    </w:p>
    <w:p w:rsidR="008C65C5" w:rsidRDefault="008C65C5" w:rsidP="008C65C5">
      <w:pPr>
        <w:pStyle w:val="a3"/>
        <w:rPr>
          <w:szCs w:val="25"/>
          <w:shd w:val="clear" w:color="auto" w:fill="FFFFFF"/>
        </w:rPr>
      </w:pPr>
      <w:r>
        <w:rPr>
          <w:szCs w:val="25"/>
          <w:shd w:val="clear" w:color="auto" w:fill="FFFFFF"/>
        </w:rPr>
        <w:t>Цель работы проанализировать научную рациональность.</w:t>
      </w:r>
    </w:p>
    <w:p w:rsidR="008C65C5" w:rsidRDefault="008C65C5" w:rsidP="008C65C5">
      <w:pPr>
        <w:pStyle w:val="a3"/>
        <w:rPr>
          <w:szCs w:val="25"/>
          <w:shd w:val="clear" w:color="auto" w:fill="FFFFFF"/>
        </w:rPr>
      </w:pPr>
      <w:r>
        <w:rPr>
          <w:szCs w:val="25"/>
          <w:shd w:val="clear" w:color="auto" w:fill="FFFFFF"/>
        </w:rPr>
        <w:t>Для достижения цели необходимо решить ряд задач:</w:t>
      </w:r>
    </w:p>
    <w:p w:rsidR="008C65C5" w:rsidRDefault="008C65C5" w:rsidP="008C65C5">
      <w:pPr>
        <w:pStyle w:val="a3"/>
        <w:rPr>
          <w:szCs w:val="25"/>
          <w:shd w:val="clear" w:color="auto" w:fill="FFFFFF"/>
        </w:rPr>
      </w:pPr>
      <w:r>
        <w:rPr>
          <w:szCs w:val="25"/>
          <w:shd w:val="clear" w:color="auto" w:fill="FFFFFF"/>
        </w:rPr>
        <w:t xml:space="preserve">1. Определить </w:t>
      </w:r>
      <w:r>
        <w:t>н</w:t>
      </w:r>
      <w:r w:rsidRPr="00174E48">
        <w:t>ау</w:t>
      </w:r>
      <w:r>
        <w:t>чную</w:t>
      </w:r>
      <w:r w:rsidRPr="00174E48">
        <w:t xml:space="preserve"> рациональность и традици</w:t>
      </w:r>
      <w:r>
        <w:t>и.</w:t>
      </w:r>
    </w:p>
    <w:p w:rsidR="008C65C5" w:rsidRDefault="008C65C5" w:rsidP="008C65C5">
      <w:pPr>
        <w:pStyle w:val="a3"/>
        <w:rPr>
          <w:szCs w:val="25"/>
          <w:shd w:val="clear" w:color="auto" w:fill="FFFFFF"/>
        </w:rPr>
      </w:pPr>
      <w:r>
        <w:rPr>
          <w:szCs w:val="25"/>
          <w:shd w:val="clear" w:color="auto" w:fill="FFFFFF"/>
        </w:rPr>
        <w:t>2.</w:t>
      </w:r>
      <w:r w:rsidRPr="008C65C5">
        <w:t xml:space="preserve"> </w:t>
      </w:r>
      <w:r>
        <w:t>Изучить э</w:t>
      </w:r>
      <w:r w:rsidRPr="00174E48">
        <w:t>волюция типов научной рациональности</w:t>
      </w:r>
    </w:p>
    <w:p w:rsidR="008C65C5" w:rsidRDefault="008C65C5" w:rsidP="008C65C5">
      <w:pPr>
        <w:pStyle w:val="a3"/>
      </w:pPr>
      <w:r>
        <w:rPr>
          <w:szCs w:val="25"/>
          <w:shd w:val="clear" w:color="auto" w:fill="FFFFFF"/>
        </w:rPr>
        <w:t xml:space="preserve">3. Рассмотреть </w:t>
      </w:r>
      <w:r>
        <w:t>о</w:t>
      </w:r>
      <w:r w:rsidRPr="00174E48">
        <w:t>сновные характеристики и свойства научной рациональности</w:t>
      </w:r>
    </w:p>
    <w:p w:rsidR="008C65C5" w:rsidRDefault="008C65C5" w:rsidP="008C65C5">
      <w:pPr>
        <w:pStyle w:val="a3"/>
        <w:rPr>
          <w:szCs w:val="25"/>
          <w:shd w:val="clear" w:color="auto" w:fill="FFFFFF"/>
        </w:rPr>
      </w:pPr>
    </w:p>
    <w:p w:rsidR="008C65C5" w:rsidRDefault="008C65C5" w:rsidP="008C65C5">
      <w:pPr>
        <w:pStyle w:val="a3"/>
      </w:pPr>
    </w:p>
    <w:p w:rsidR="008C65C5" w:rsidRDefault="008C65C5" w:rsidP="008C65C5">
      <w:pPr>
        <w:pStyle w:val="a3"/>
      </w:pPr>
    </w:p>
    <w:p w:rsidR="008C65C5" w:rsidRPr="008C65C5" w:rsidRDefault="008C65C5" w:rsidP="008C65C5">
      <w:pPr>
        <w:pStyle w:val="a3"/>
      </w:pPr>
    </w:p>
    <w:p w:rsidR="004B4E95" w:rsidRDefault="004B4E95">
      <w:r>
        <w:br w:type="page"/>
      </w:r>
    </w:p>
    <w:p w:rsidR="004B4E95" w:rsidRDefault="004B4E95" w:rsidP="004B4E95">
      <w:pPr>
        <w:pStyle w:val="1"/>
      </w:pPr>
      <w:bookmarkStart w:id="1" w:name="_Toc40022957"/>
      <w:r w:rsidRPr="004B4E95">
        <w:lastRenderedPageBreak/>
        <w:t>1. Научная рациональность и традиция</w:t>
      </w:r>
      <w:bookmarkEnd w:id="1"/>
    </w:p>
    <w:p w:rsidR="004B4E95" w:rsidRPr="00340925" w:rsidRDefault="004B4E95" w:rsidP="004B4E95">
      <w:pPr>
        <w:pStyle w:val="a3"/>
      </w:pPr>
      <w:r w:rsidRPr="00340925">
        <w:t xml:space="preserve">В методологии научного познания </w:t>
      </w:r>
      <w:proofErr w:type="gramStart"/>
      <w:r w:rsidRPr="00340925">
        <w:t>рациональное</w:t>
      </w:r>
      <w:proofErr w:type="gramEnd"/>
      <w:r w:rsidRPr="00340925">
        <w:t xml:space="preserve"> истолковывается как соответствую</w:t>
      </w:r>
      <w:r w:rsidRPr="00340925">
        <w:softHyphen/>
        <w:t>щее законам разума, законам логики, методологическим нормам и правилам. До недав</w:t>
      </w:r>
      <w:r w:rsidRPr="00340925">
        <w:softHyphen/>
        <w:t xml:space="preserve">них пор образцом </w:t>
      </w:r>
      <w:proofErr w:type="gramStart"/>
      <w:r w:rsidRPr="00340925">
        <w:t>рационального</w:t>
      </w:r>
      <w:proofErr w:type="gramEnd"/>
      <w:r w:rsidRPr="00340925">
        <w:t xml:space="preserve"> была наука, все остальное становилось рациональным только благодаря связи с наукой. </w:t>
      </w:r>
      <w:proofErr w:type="gramStart"/>
      <w:r w:rsidRPr="00340925">
        <w:t>Но сейчас каждая область познания и практики (поэ</w:t>
      </w:r>
      <w:r w:rsidRPr="00340925">
        <w:softHyphen/>
        <w:t>зия, искусство, политика, управление) имеет свои стандарты рациональности, не всегда совпадающие с научными [8.</w:t>
      </w:r>
      <w:proofErr w:type="gramEnd"/>
      <w:r w:rsidRPr="00340925">
        <w:t xml:space="preserve"> </w:t>
      </w:r>
      <w:proofErr w:type="gramStart"/>
      <w:r w:rsidRPr="00340925">
        <w:t>С. 296].</w:t>
      </w:r>
      <w:proofErr w:type="gramEnd"/>
    </w:p>
    <w:p w:rsidR="004B4E95" w:rsidRPr="00340925" w:rsidRDefault="004B4E95" w:rsidP="004B4E95">
      <w:pPr>
        <w:pStyle w:val="a3"/>
      </w:pPr>
      <w:r w:rsidRPr="00340925">
        <w:t xml:space="preserve">Рационализмом называют философию, рассматривающую определенные принципы как выражение сущности разума. Но когда мы определяем </w:t>
      </w:r>
      <w:proofErr w:type="gramStart"/>
      <w:r w:rsidRPr="00340925">
        <w:t>рациональное</w:t>
      </w:r>
      <w:proofErr w:type="gramEnd"/>
      <w:r w:rsidRPr="00340925">
        <w:t xml:space="preserve"> через разумное, мы попадаем в порочный круг. </w:t>
      </w:r>
      <w:proofErr w:type="gramStart"/>
      <w:r w:rsidRPr="00340925">
        <w:t>Неправильно отождествлять рациональное и с научным, т. к. не все научное рационально [4], и рациональна не только наука, но и повседневность и миф, рациональным может быть не только знание, но и практика, поведение и т. д.</w:t>
      </w:r>
      <w:proofErr w:type="gramEnd"/>
    </w:p>
    <w:p w:rsidR="004B4E95" w:rsidRPr="00340925" w:rsidRDefault="004B4E95" w:rsidP="004B4E95">
      <w:pPr>
        <w:pStyle w:val="a3"/>
      </w:pPr>
      <w:proofErr w:type="gramStart"/>
      <w:r w:rsidRPr="00340925">
        <w:t xml:space="preserve">Отождествление научного с рациональным берет начало в эпохе Просвещения, когда все традиционное отвергалось как иррациональное, в то время как оно было либо нерациональным, либо </w:t>
      </w:r>
      <w:proofErr w:type="spellStart"/>
      <w:r w:rsidRPr="00340925">
        <w:t>дорациональным</w:t>
      </w:r>
      <w:proofErr w:type="spellEnd"/>
      <w:r w:rsidRPr="00340925">
        <w:t>.</w:t>
      </w:r>
      <w:proofErr w:type="gramEnd"/>
      <w:r w:rsidRPr="00340925">
        <w:t xml:space="preserve"> </w:t>
      </w:r>
      <w:proofErr w:type="gramStart"/>
      <w:r w:rsidRPr="00340925">
        <w:t>Рациональному</w:t>
      </w:r>
      <w:proofErr w:type="gramEnd"/>
      <w:r w:rsidRPr="00340925">
        <w:t xml:space="preserve"> и научному приписывались обоснованность, последовательность, ясность, </w:t>
      </w:r>
      <w:proofErr w:type="spellStart"/>
      <w:r w:rsidRPr="00340925">
        <w:t>интерсубъективность</w:t>
      </w:r>
      <w:proofErr w:type="spellEnd"/>
      <w:r w:rsidRPr="00340925">
        <w:t>.</w:t>
      </w:r>
    </w:p>
    <w:p w:rsidR="004B4E95" w:rsidRPr="00340925" w:rsidRDefault="004B4E95" w:rsidP="004B4E95">
      <w:pPr>
        <w:pStyle w:val="a3"/>
      </w:pPr>
      <w:r w:rsidRPr="00340925">
        <w:t xml:space="preserve">К сфере </w:t>
      </w:r>
      <w:proofErr w:type="gramStart"/>
      <w:r w:rsidRPr="00340925">
        <w:t>рационального</w:t>
      </w:r>
      <w:proofErr w:type="gramEnd"/>
      <w:r w:rsidRPr="00340925">
        <w:t xml:space="preserve"> относят также технику, производство, законодательство, полезные обычаи, моральные нормы, если они обладают общепонятностью и целесо</w:t>
      </w:r>
      <w:r w:rsidRPr="00340925">
        <w:softHyphen/>
        <w:t xml:space="preserve">образностью. </w:t>
      </w:r>
      <w:proofErr w:type="gramStart"/>
      <w:r w:rsidRPr="00340925">
        <w:t>Для прикладной науки и методологии рациональность связана не с истин</w:t>
      </w:r>
      <w:r w:rsidRPr="00340925">
        <w:softHyphen/>
        <w:t>ностью, а с эффективностью [16.</w:t>
      </w:r>
      <w:proofErr w:type="gramEnd"/>
      <w:r w:rsidRPr="00340925">
        <w:t xml:space="preserve"> </w:t>
      </w:r>
      <w:proofErr w:type="gramStart"/>
      <w:r w:rsidRPr="00340925">
        <w:t>С. 280].</w:t>
      </w:r>
      <w:proofErr w:type="gramEnd"/>
      <w:r w:rsidRPr="00340925">
        <w:t xml:space="preserve"> В естествознании рациональным компонен</w:t>
      </w:r>
      <w:r w:rsidRPr="00340925">
        <w:softHyphen/>
        <w:t xml:space="preserve">том </w:t>
      </w:r>
      <w:proofErr w:type="gramStart"/>
      <w:r w:rsidRPr="00340925">
        <w:t>считается</w:t>
      </w:r>
      <w:proofErr w:type="gramEnd"/>
      <w:r w:rsidRPr="00340925">
        <w:t xml:space="preserve"> прежде всего теоретическое объяснение, противостоящее описательному эмпирическому знанию.</w:t>
      </w:r>
    </w:p>
    <w:p w:rsidR="004B4E95" w:rsidRPr="00340925" w:rsidRDefault="004B4E95" w:rsidP="004B4E95">
      <w:pPr>
        <w:pStyle w:val="a3"/>
      </w:pPr>
      <w:proofErr w:type="gramStart"/>
      <w:r w:rsidRPr="00340925">
        <w:t>Среди всех разновидностей рационализма К. Поппер положительно оценивает лишь «критический рационализм», отвергая «некритический рационализм», «</w:t>
      </w:r>
      <w:proofErr w:type="spellStart"/>
      <w:r w:rsidRPr="00340925">
        <w:t>псевдора</w:t>
      </w:r>
      <w:r w:rsidRPr="00340925">
        <w:softHyphen/>
        <w:t>ционализм</w:t>
      </w:r>
      <w:proofErr w:type="spellEnd"/>
      <w:r w:rsidRPr="00340925">
        <w:t>» и «иррационализм» [13.</w:t>
      </w:r>
      <w:proofErr w:type="gramEnd"/>
      <w:r w:rsidRPr="00340925">
        <w:t xml:space="preserve"> </w:t>
      </w:r>
      <w:proofErr w:type="gramStart"/>
      <w:r w:rsidRPr="00340925">
        <w:t>С. 262].</w:t>
      </w:r>
      <w:proofErr w:type="gramEnd"/>
      <w:r w:rsidRPr="00340925">
        <w:t xml:space="preserve"> «Критический рационалист», например Сократ, осознает, что слишком </w:t>
      </w:r>
      <w:r w:rsidRPr="00340925">
        <w:lastRenderedPageBreak/>
        <w:t>полагаться на разум нерационально, что в науке строгое доказательство редко решает проблему, хотя и является средством достижения более отчетливого понимания. «Некритический рационалист» опровергает сам себя, т. к. его требование принимать только доказанное само не может быть доказано. «</w:t>
      </w:r>
      <w:proofErr w:type="spellStart"/>
      <w:r w:rsidRPr="00340925">
        <w:t>Псевдорацио</w:t>
      </w:r>
      <w:r w:rsidRPr="00340925">
        <w:softHyphen/>
        <w:t>налистом</w:t>
      </w:r>
      <w:proofErr w:type="spellEnd"/>
      <w:r w:rsidRPr="00340925">
        <w:t>» Поппер считает Платона, который верит, что обладает совершенным и досто</w:t>
      </w:r>
      <w:r w:rsidRPr="00340925">
        <w:softHyphen/>
        <w:t>верным знанием.</w:t>
      </w:r>
    </w:p>
    <w:p w:rsidR="004B4E95" w:rsidRPr="00340925" w:rsidRDefault="004B4E95" w:rsidP="004B4E95">
      <w:pPr>
        <w:pStyle w:val="a3"/>
      </w:pPr>
      <w:proofErr w:type="gramStart"/>
      <w:r w:rsidRPr="00340925">
        <w:t>Иррационализм со своей стороны настаивает на том, что «природа» человека по пре</w:t>
      </w:r>
      <w:r w:rsidRPr="00340925">
        <w:softHyphen/>
        <w:t>имуществу нерациональна, что рациональное знание может быть лишь поверхностным, а великим ученым присуща сверхразумная интуиция [13.</w:t>
      </w:r>
      <w:proofErr w:type="gramEnd"/>
      <w:r w:rsidRPr="00340925">
        <w:t xml:space="preserve"> </w:t>
      </w:r>
      <w:proofErr w:type="gramStart"/>
      <w:r w:rsidRPr="00340925">
        <w:t>С. 262].</w:t>
      </w:r>
      <w:proofErr w:type="gramEnd"/>
      <w:r w:rsidRPr="00340925">
        <w:t xml:space="preserve"> В психологическом плане выбор ученым рационалистической установки остается иррациональным. Ни логи</w:t>
      </w:r>
      <w:r w:rsidRPr="00340925">
        <w:softHyphen/>
        <w:t>ческая аргументация, ни опыт не могут быть причиной предпочтения рационалистиче</w:t>
      </w:r>
      <w:r w:rsidRPr="00340925">
        <w:softHyphen/>
        <w:t>ского выбора, т. к. они сами являются его результатом.</w:t>
      </w:r>
    </w:p>
    <w:p w:rsidR="004B4E95" w:rsidRPr="00340925" w:rsidRDefault="004B4E95" w:rsidP="004B4E95">
      <w:pPr>
        <w:pStyle w:val="a3"/>
      </w:pPr>
      <w:r w:rsidRPr="00340925">
        <w:t>В эпоху Просвещения наука вела борьбу с традицией, с которой связывали все предрассудки и отжившие формы средневековья. Как говорил К. Маркс, «традиции всех мертвых поколений тяготеют как кошмар над умами живых». Но учение самого Маркса, хотя и позиционировало себя как научное и рациональное, включало и момент ирра</w:t>
      </w:r>
      <w:r w:rsidRPr="00340925">
        <w:softHyphen/>
        <w:t>ционализма, признавая, что теории выражают классовые интересы. Иррационалистиче</w:t>
      </w:r>
      <w:r w:rsidRPr="00340925">
        <w:softHyphen/>
        <w:t>ским по своей сути было и учение Гегеля—</w:t>
      </w:r>
      <w:proofErr w:type="spellStart"/>
      <w:r w:rsidRPr="00340925">
        <w:t>квинтессенция</w:t>
      </w:r>
      <w:proofErr w:type="spellEnd"/>
      <w:r w:rsidRPr="00340925">
        <w:t xml:space="preserve"> </w:t>
      </w:r>
      <w:proofErr w:type="gramStart"/>
      <w:r w:rsidRPr="00340925">
        <w:t>просвещенческого</w:t>
      </w:r>
      <w:proofErr w:type="gramEnd"/>
      <w:r w:rsidRPr="00340925">
        <w:t xml:space="preserve"> </w:t>
      </w:r>
      <w:proofErr w:type="spellStart"/>
      <w:r w:rsidRPr="00340925">
        <w:t>логоцен</w:t>
      </w:r>
      <w:r w:rsidRPr="00340925">
        <w:softHyphen/>
        <w:t>тризма</w:t>
      </w:r>
      <w:proofErr w:type="spellEnd"/>
      <w:r w:rsidRPr="00340925">
        <w:t xml:space="preserve">. Антигуманная сущность рационализма в полной мере проявилась в ХХ в., когда ошибки в реализации «проекта модерна» породили в </w:t>
      </w:r>
      <w:proofErr w:type="spellStart"/>
      <w:r w:rsidRPr="00340925">
        <w:t>европе</w:t>
      </w:r>
      <w:proofErr w:type="spellEnd"/>
      <w:r w:rsidRPr="00340925">
        <w:t xml:space="preserve"> ряд тоталитарных режи</w:t>
      </w:r>
      <w:r w:rsidRPr="00340925">
        <w:softHyphen/>
        <w:t>мов и поставили человечество на грань самоуничтожения. В «ситуации после Освен</w:t>
      </w:r>
      <w:r w:rsidRPr="00340925">
        <w:softHyphen/>
        <w:t xml:space="preserve">цима» (Т. </w:t>
      </w:r>
      <w:proofErr w:type="spellStart"/>
      <w:r w:rsidRPr="00340925">
        <w:t>Адорно</w:t>
      </w:r>
      <w:proofErr w:type="spellEnd"/>
      <w:r w:rsidRPr="00340925">
        <w:t xml:space="preserve">) наступило разочарование в науке и в рациональности, и возникло сильное общекультурное </w:t>
      </w:r>
      <w:proofErr w:type="spellStart"/>
      <w:r w:rsidRPr="00340925">
        <w:t>антимодернистское</w:t>
      </w:r>
      <w:proofErr w:type="spellEnd"/>
      <w:r w:rsidRPr="00340925">
        <w:t xml:space="preserve"> (постмодернистское) движение.</w:t>
      </w:r>
    </w:p>
    <w:p w:rsidR="004B4E95" w:rsidRPr="00340925" w:rsidRDefault="004B4E95" w:rsidP="004B4E95">
      <w:pPr>
        <w:pStyle w:val="a3"/>
      </w:pPr>
      <w:r w:rsidRPr="00340925">
        <w:t>Современная наука направляет вектор цивилизации в сторону техницизма, замещая собой культуру и подменяя ценности гуманизма научной рациональностью. При этом выяв</w:t>
      </w:r>
      <w:r w:rsidRPr="00340925">
        <w:softHyphen/>
        <w:t xml:space="preserve">ляются деструктивные потенции рационализации как </w:t>
      </w:r>
      <w:proofErr w:type="spellStart"/>
      <w:r w:rsidRPr="00340925">
        <w:t>мировоззренческо-методологического</w:t>
      </w:r>
      <w:proofErr w:type="spellEnd"/>
      <w:r w:rsidRPr="00340925">
        <w:t xml:space="preserve"> феномена. </w:t>
      </w:r>
      <w:r w:rsidRPr="00340925">
        <w:lastRenderedPageBreak/>
        <w:t xml:space="preserve">Утопическая рациональность смыкается с </w:t>
      </w:r>
      <w:proofErr w:type="spellStart"/>
      <w:r w:rsidRPr="00340925">
        <w:t>технократизмом</w:t>
      </w:r>
      <w:proofErr w:type="spellEnd"/>
      <w:r w:rsidRPr="00340925">
        <w:t xml:space="preserve">, в основе </w:t>
      </w:r>
      <w:proofErr w:type="gramStart"/>
      <w:r w:rsidRPr="00340925">
        <w:t>кото</w:t>
      </w:r>
      <w:r w:rsidRPr="00340925">
        <w:softHyphen/>
        <w:t>рого</w:t>
      </w:r>
      <w:proofErr w:type="gramEnd"/>
      <w:r w:rsidRPr="00340925">
        <w:t xml:space="preserve"> лежит сугубо функциональный подход к обществу и человеку, который становится винтиком в четко функционирующем механизме, а общество уподобляется технической системе. Внутреннее единство утопизма и рационализма особенно рельефно обнару</w:t>
      </w:r>
      <w:r w:rsidRPr="00340925">
        <w:softHyphen/>
        <w:t>жило себя в марксистском проекте. Наука как естественная, так и общественная как «служанка тоталитаризма» стала объектом критики со стороны «новых левых» интел</w:t>
      </w:r>
      <w:r w:rsidRPr="00340925">
        <w:softHyphen/>
        <w:t>лектуалов в конце 60-х гг. На рационализм возлагается ответственность за попытки осу</w:t>
      </w:r>
      <w:r w:rsidRPr="00340925">
        <w:softHyphen/>
        <w:t>ществления утопических социальных проектов. Постмодернизм квалифицирует рацио</w:t>
      </w:r>
      <w:r w:rsidRPr="00340925">
        <w:softHyphen/>
        <w:t xml:space="preserve">нализм как «империализм логоса». На </w:t>
      </w:r>
      <w:proofErr w:type="spellStart"/>
      <w:r w:rsidRPr="00340925">
        <w:t>логоцентризм</w:t>
      </w:r>
      <w:proofErr w:type="spellEnd"/>
      <w:r w:rsidRPr="00340925">
        <w:t xml:space="preserve"> опираются ошибочные представления о прозрачности мира для сознания, а сознания для него самого, о непрерывности исто</w:t>
      </w:r>
      <w:r w:rsidRPr="00340925">
        <w:softHyphen/>
        <w:t>рического развития, выражаемого понятиями «дух», «эволюция», «прогресс», заслоня</w:t>
      </w:r>
      <w:r w:rsidRPr="00340925">
        <w:softHyphen/>
        <w:t>ющими реальную прерывность истории</w:t>
      </w:r>
      <w:proofErr w:type="gramStart"/>
      <w:r w:rsidRPr="00340925">
        <w:t>.</w:t>
      </w:r>
      <w:proofErr w:type="gramEnd"/>
      <w:r w:rsidRPr="00340925">
        <w:t xml:space="preserve"> </w:t>
      </w:r>
      <w:proofErr w:type="spellStart"/>
      <w:proofErr w:type="gramStart"/>
      <w:r w:rsidRPr="00340925">
        <w:t>л</w:t>
      </w:r>
      <w:proofErr w:type="gramEnd"/>
      <w:r w:rsidRPr="00340925">
        <w:t>огоцентризм</w:t>
      </w:r>
      <w:proofErr w:type="spellEnd"/>
      <w:r w:rsidRPr="00340925">
        <w:t xml:space="preserve"> утверждает, что бытию изначально присущ «разум», (подобно тому как если бы некий неприкасаемый смысл содержался изначально в любом тексте), так что природу можно «читать и понимать как книгу». «читатель» при этом обречен на пассивность, т. к. смысл текста от него не зависит.</w:t>
      </w:r>
    </w:p>
    <w:p w:rsidR="004B4E95" w:rsidRPr="00340925" w:rsidRDefault="004B4E95" w:rsidP="004B4E95">
      <w:pPr>
        <w:pStyle w:val="a3"/>
      </w:pPr>
      <w:r w:rsidRPr="00340925">
        <w:t>В противоположность этому постмодернизм подчеркивает, что смысл не извлека</w:t>
      </w:r>
      <w:r w:rsidRPr="00340925">
        <w:softHyphen/>
        <w:t>ется из текста, а вкладывается в него, что теоретико-познавательная стратегия не может истолковываться как дешифровка скрытого смысла феноменов бытия. Мир не сообщ</w:t>
      </w:r>
      <w:r w:rsidRPr="00340925">
        <w:softHyphen/>
        <w:t xml:space="preserve">ник нашего познания, и не существует никакого априорного или </w:t>
      </w:r>
      <w:proofErr w:type="spellStart"/>
      <w:r w:rsidRPr="00340925">
        <w:t>преддискурсивного</w:t>
      </w:r>
      <w:proofErr w:type="spellEnd"/>
      <w:r w:rsidRPr="00340925">
        <w:t xml:space="preserve"> предвидения смысла. </w:t>
      </w:r>
      <w:proofErr w:type="gramStart"/>
      <w:r w:rsidRPr="00340925">
        <w:t xml:space="preserve">Текст—это «игра означающих» при отсутствии означаемого, когда означающие—это </w:t>
      </w:r>
      <w:proofErr w:type="spellStart"/>
      <w:r w:rsidRPr="00340925">
        <w:t>симулякры</w:t>
      </w:r>
      <w:proofErr w:type="spellEnd"/>
      <w:r w:rsidRPr="00340925">
        <w:t xml:space="preserve">, </w:t>
      </w:r>
      <w:proofErr w:type="spellStart"/>
      <w:r w:rsidRPr="00340925">
        <w:t>самореферентные</w:t>
      </w:r>
      <w:proofErr w:type="spellEnd"/>
      <w:r w:rsidRPr="00340925">
        <w:t xml:space="preserve"> знаки [12.</w:t>
      </w:r>
      <w:proofErr w:type="gramEnd"/>
      <w:r w:rsidRPr="00340925">
        <w:t xml:space="preserve"> С. 648]</w:t>
      </w:r>
      <w:proofErr w:type="gramStart"/>
      <w:r w:rsidRPr="00340925">
        <w:t>.</w:t>
      </w:r>
      <w:proofErr w:type="gramEnd"/>
      <w:r w:rsidRPr="00340925">
        <w:t xml:space="preserve"> </w:t>
      </w:r>
      <w:proofErr w:type="gramStart"/>
      <w:r w:rsidRPr="00340925">
        <w:t>е</w:t>
      </w:r>
      <w:proofErr w:type="gramEnd"/>
      <w:r w:rsidRPr="00340925">
        <w:t>сли понимать сво</w:t>
      </w:r>
      <w:r w:rsidRPr="00340925">
        <w:softHyphen/>
        <w:t xml:space="preserve">боду как «плюрализм интерпретаций» (Р. </w:t>
      </w:r>
      <w:proofErr w:type="spellStart"/>
      <w:r w:rsidRPr="00340925">
        <w:t>Барт</w:t>
      </w:r>
      <w:proofErr w:type="spellEnd"/>
      <w:r w:rsidRPr="00340925">
        <w:t>), то ограничение интерпретатора един</w:t>
      </w:r>
      <w:r w:rsidRPr="00340925">
        <w:softHyphen/>
        <w:t>ственным смыслом и есть тоталитаризм.</w:t>
      </w:r>
    </w:p>
    <w:p w:rsidR="004B4E95" w:rsidRPr="00340925" w:rsidRDefault="004B4E95" w:rsidP="004B4E95">
      <w:pPr>
        <w:pStyle w:val="a3"/>
      </w:pPr>
      <w:proofErr w:type="gramStart"/>
      <w:r w:rsidRPr="00340925">
        <w:t>С другой стороны, развитие методологии науки в ХХ в. привело к отказу от раци</w:t>
      </w:r>
      <w:r w:rsidRPr="00340925">
        <w:softHyphen/>
        <w:t>оналистической «стандартной концепции научного знания» [10.</w:t>
      </w:r>
      <w:proofErr w:type="gramEnd"/>
      <w:r w:rsidRPr="00340925">
        <w:t xml:space="preserve"> </w:t>
      </w:r>
      <w:proofErr w:type="gramStart"/>
      <w:r w:rsidRPr="00340925">
        <w:t>С. 37], поддерживав</w:t>
      </w:r>
      <w:r w:rsidRPr="00340925">
        <w:softHyphen/>
        <w:t xml:space="preserve">шейся неопозитивизмом, видевшим идеал науки в </w:t>
      </w:r>
      <w:r w:rsidRPr="00340925">
        <w:lastRenderedPageBreak/>
        <w:t xml:space="preserve">унификации и формализации научного знания на основе </w:t>
      </w:r>
      <w:proofErr w:type="spellStart"/>
      <w:r w:rsidRPr="00340925">
        <w:t>физикалистского</w:t>
      </w:r>
      <w:proofErr w:type="spellEnd"/>
      <w:r w:rsidRPr="00340925">
        <w:t xml:space="preserve"> языка и семиотики.</w:t>
      </w:r>
      <w:proofErr w:type="gramEnd"/>
      <w:r w:rsidRPr="00340925">
        <w:t xml:space="preserve"> Рациональность науки была </w:t>
      </w:r>
      <w:proofErr w:type="spellStart"/>
      <w:proofErr w:type="gramStart"/>
      <w:r w:rsidRPr="00340925">
        <w:t>пробле</w:t>
      </w:r>
      <w:r w:rsidRPr="00340925">
        <w:softHyphen/>
        <w:t>матизирована</w:t>
      </w:r>
      <w:proofErr w:type="spellEnd"/>
      <w:proofErr w:type="gramEnd"/>
      <w:r w:rsidRPr="00340925">
        <w:t xml:space="preserve"> прежде всего констатацией </w:t>
      </w:r>
      <w:proofErr w:type="spellStart"/>
      <w:r w:rsidRPr="00340925">
        <w:t>социокультурной</w:t>
      </w:r>
      <w:proofErr w:type="spellEnd"/>
      <w:r w:rsidRPr="00340925">
        <w:t xml:space="preserve"> обусловленности если не содер</w:t>
      </w:r>
      <w:r w:rsidRPr="00340925">
        <w:softHyphen/>
        <w:t xml:space="preserve">жания </w:t>
      </w:r>
      <w:proofErr w:type="spellStart"/>
      <w:r w:rsidRPr="00340925">
        <w:t>естественно-научного</w:t>
      </w:r>
      <w:proofErr w:type="spellEnd"/>
      <w:r w:rsidRPr="00340925">
        <w:t xml:space="preserve"> знания, то во всяком случае методологических норм и ориен</w:t>
      </w:r>
      <w:r w:rsidRPr="00340925">
        <w:softHyphen/>
        <w:t xml:space="preserve">тиров в </w:t>
      </w:r>
      <w:proofErr w:type="spellStart"/>
      <w:r w:rsidRPr="00340925">
        <w:t>постнеклассическую</w:t>
      </w:r>
      <w:proofErr w:type="spellEnd"/>
      <w:r w:rsidRPr="00340925">
        <w:t xml:space="preserve"> эпоху, что предполагает отнесение знания не только к объекту, но и к субъекту.</w:t>
      </w:r>
    </w:p>
    <w:p w:rsidR="004B4E95" w:rsidRPr="00340925" w:rsidRDefault="004B4E95" w:rsidP="004B4E95">
      <w:pPr>
        <w:pStyle w:val="a3"/>
      </w:pPr>
      <w:r w:rsidRPr="00340925">
        <w:t>Постмодернистская методология науки утверждает, что нормативная структура науки не может быть доведена в эксплицитной форме до сознания ученых, так что нет оснований считать их деятельность рациональной. Это значит, что в научном творче</w:t>
      </w:r>
      <w:r w:rsidRPr="00340925">
        <w:softHyphen/>
        <w:t xml:space="preserve">стве активно участвуют факторы иррациональные: </w:t>
      </w:r>
      <w:proofErr w:type="spellStart"/>
      <w:r w:rsidRPr="00340925">
        <w:t>социокультурные</w:t>
      </w:r>
      <w:proofErr w:type="spellEnd"/>
      <w:r w:rsidRPr="00340925">
        <w:t xml:space="preserve"> установки, привер</w:t>
      </w:r>
      <w:r w:rsidRPr="00340925">
        <w:softHyphen/>
        <w:t>женности интересам и т. п.,</w:t>
      </w:r>
      <w:proofErr w:type="gramStart"/>
      <w:r w:rsidRPr="00340925">
        <w:t>—п</w:t>
      </w:r>
      <w:proofErr w:type="gramEnd"/>
      <w:r w:rsidRPr="00340925">
        <w:t>оэтому научная рациональность расширяется до рациональ</w:t>
      </w:r>
      <w:r w:rsidRPr="00340925">
        <w:softHyphen/>
        <w:t>ности вообще, выступая конкретизацией общих критериев понимания и целесообразности. В рамках такой абстрактной рациональности иррациональное оказывается ее частью, уточняющей содержание рациональности.</w:t>
      </w:r>
    </w:p>
    <w:p w:rsidR="004B4E95" w:rsidRPr="00340925" w:rsidRDefault="004B4E95" w:rsidP="004B4E95">
      <w:pPr>
        <w:pStyle w:val="a3"/>
      </w:pPr>
      <w:r w:rsidRPr="00340925">
        <w:t>Психология со своей стороны указывает на «теневую» сторону личности, проти</w:t>
      </w:r>
      <w:r w:rsidRPr="00340925">
        <w:softHyphen/>
        <w:t>востоящую рациональной, как на вместилище личного и коллективного бессознатель</w:t>
      </w:r>
      <w:r w:rsidRPr="00340925">
        <w:softHyphen/>
        <w:t>ного, «злое» начало, которое обеспечивает нас необходимыми инстинктами, реакциями, «чувством реальности». Эта сторона личности, «тень» (К. Г. Юнг), и есть главный источ</w:t>
      </w:r>
      <w:r w:rsidRPr="00340925">
        <w:softHyphen/>
        <w:t>ник творческих импульсов в искусстве и науке</w:t>
      </w:r>
      <w:proofErr w:type="gramStart"/>
      <w:r w:rsidRPr="00340925">
        <w:t>.</w:t>
      </w:r>
      <w:proofErr w:type="gramEnd"/>
      <w:r w:rsidRPr="00340925">
        <w:t xml:space="preserve"> </w:t>
      </w:r>
      <w:proofErr w:type="gramStart"/>
      <w:r w:rsidRPr="00340925">
        <w:t>л</w:t>
      </w:r>
      <w:proofErr w:type="gramEnd"/>
      <w:r w:rsidRPr="00340925">
        <w:t>ишь анализ спонтанной творческой деятельности создаст эффективно работающие эвристики, не подавляющие потенций бессознательной психики [3].</w:t>
      </w:r>
    </w:p>
    <w:p w:rsidR="004B4E95" w:rsidRPr="00340925" w:rsidRDefault="004B4E95" w:rsidP="004B4E95">
      <w:pPr>
        <w:pStyle w:val="a3"/>
      </w:pPr>
      <w:proofErr w:type="gramStart"/>
      <w:r w:rsidRPr="00340925">
        <w:t>е</w:t>
      </w:r>
      <w:proofErr w:type="gramEnd"/>
      <w:r w:rsidRPr="00340925">
        <w:t xml:space="preserve">сли мы примем концепцию теоретической </w:t>
      </w:r>
      <w:proofErr w:type="spellStart"/>
      <w:r w:rsidRPr="00340925">
        <w:t>нагруженности</w:t>
      </w:r>
      <w:proofErr w:type="spellEnd"/>
      <w:r w:rsidRPr="00340925">
        <w:t xml:space="preserve"> фактов и представле</w:t>
      </w:r>
      <w:r w:rsidRPr="00340925">
        <w:softHyphen/>
        <w:t xml:space="preserve">ние о потере содержания при переходе от одной парадигмы к другой (Т. Кун), то у нас не будет каких-либо оснований для рационального выбора между конкурирующими теориями. Хотя логическое и эмпирическое обоснование теории невозможно свести к описанию ее исторических корней, многие современные методологи отказываются отделять оценки </w:t>
      </w:r>
      <w:r w:rsidRPr="00340925">
        <w:lastRenderedPageBreak/>
        <w:t xml:space="preserve">обоснованности теорий от изучения их происхождения, следуя Куну, </w:t>
      </w:r>
      <w:proofErr w:type="spellStart"/>
      <w:r w:rsidRPr="00340925">
        <w:t>Хюбнеру</w:t>
      </w:r>
      <w:proofErr w:type="spellEnd"/>
      <w:r w:rsidRPr="00340925">
        <w:t xml:space="preserve"> и </w:t>
      </w:r>
      <w:proofErr w:type="spellStart"/>
      <w:r w:rsidRPr="00340925">
        <w:t>лакатосу</w:t>
      </w:r>
      <w:proofErr w:type="spellEnd"/>
      <w:r w:rsidRPr="00340925">
        <w:t xml:space="preserve"> в неприятии </w:t>
      </w:r>
      <w:proofErr w:type="spellStart"/>
      <w:r w:rsidRPr="00340925">
        <w:t>попперовской</w:t>
      </w:r>
      <w:proofErr w:type="spellEnd"/>
      <w:r w:rsidRPr="00340925">
        <w:t xml:space="preserve"> идеи </w:t>
      </w:r>
      <w:proofErr w:type="spellStart"/>
      <w:r w:rsidRPr="00340925">
        <w:t>внеисторической</w:t>
      </w:r>
      <w:proofErr w:type="spellEnd"/>
      <w:r w:rsidRPr="00340925">
        <w:t xml:space="preserve"> философии науки. Даже если научное знание и не может быть «личностным» (</w:t>
      </w:r>
      <w:proofErr w:type="spellStart"/>
      <w:r w:rsidRPr="00340925">
        <w:t>Поланьи</w:t>
      </w:r>
      <w:proofErr w:type="spellEnd"/>
      <w:r w:rsidRPr="00340925">
        <w:t>), т. к. это противо</w:t>
      </w:r>
      <w:r w:rsidRPr="00340925">
        <w:softHyphen/>
        <w:t>речит «</w:t>
      </w:r>
      <w:proofErr w:type="spellStart"/>
      <w:r w:rsidRPr="00340925">
        <w:t>воспроизводимости</w:t>
      </w:r>
      <w:proofErr w:type="spellEnd"/>
      <w:r w:rsidRPr="00340925">
        <w:t>», фактически ни эксперимент, ни наблюдение не воспроиз</w:t>
      </w:r>
      <w:r w:rsidRPr="00340925">
        <w:softHyphen/>
        <w:t>водимы, т. к. для установления идентичности результатов второго эксперимента с пер</w:t>
      </w:r>
      <w:r w:rsidRPr="00340925">
        <w:softHyphen/>
        <w:t>вым потребуется третий эксперимент и т. д.</w:t>
      </w:r>
    </w:p>
    <w:p w:rsidR="004B4E95" w:rsidRPr="00340925" w:rsidRDefault="004B4E95" w:rsidP="004B4E95">
      <w:pPr>
        <w:pStyle w:val="a3"/>
      </w:pPr>
      <w:r w:rsidRPr="00340925">
        <w:t>«</w:t>
      </w:r>
      <w:proofErr w:type="spellStart"/>
      <w:r w:rsidRPr="00340925">
        <w:t>Неорационалист</w:t>
      </w:r>
      <w:proofErr w:type="spellEnd"/>
      <w:r w:rsidRPr="00340925">
        <w:t xml:space="preserve">» Г. </w:t>
      </w:r>
      <w:proofErr w:type="spellStart"/>
      <w:r w:rsidRPr="00340925">
        <w:t>Башляр</w:t>
      </w:r>
      <w:proofErr w:type="spellEnd"/>
      <w:r w:rsidRPr="00340925">
        <w:t xml:space="preserve"> видит возможность сохранения научной рациональ</w:t>
      </w:r>
      <w:r w:rsidRPr="00340925">
        <w:softHyphen/>
        <w:t>ности и отделяет ее от философского рационализма, показывая, что наука соединяет раци</w:t>
      </w:r>
      <w:r w:rsidRPr="00340925">
        <w:softHyphen/>
        <w:t>онализм и реализм, в то время как философия их разъединяет. Наука не просто продукт разума, а продукт разума, адаптированный к природе, на законы которой мы не в состо</w:t>
      </w:r>
      <w:r w:rsidRPr="00340925">
        <w:softHyphen/>
        <w:t xml:space="preserve">янии повлиять. Поэтому научный рационализм, в отличие от </w:t>
      </w:r>
      <w:proofErr w:type="gramStart"/>
      <w:r w:rsidRPr="00340925">
        <w:t>философского</w:t>
      </w:r>
      <w:proofErr w:type="gramEnd"/>
      <w:r w:rsidRPr="00340925">
        <w:t>, контроли</w:t>
      </w:r>
      <w:r w:rsidRPr="00340925">
        <w:softHyphen/>
        <w:t>руется экспериментом. Так, Эйнштейн показал, что априорная концепция одновремен</w:t>
      </w:r>
      <w:r w:rsidRPr="00340925">
        <w:softHyphen/>
        <w:t xml:space="preserve">ности пространственно разделенных событий не может быть подтверждена на практике. Значит, научный рационализм не отрывается от практики научного исследования. </w:t>
      </w:r>
      <w:proofErr w:type="gramStart"/>
      <w:r w:rsidRPr="00340925">
        <w:t>Он имеет конструктивный характер, т. к. по своей сути рациональная установка нацелена не на вос</w:t>
      </w:r>
      <w:r w:rsidRPr="00340925">
        <w:softHyphen/>
        <w:t>произведение существующего, а на его реорганизацию [5.</w:t>
      </w:r>
      <w:proofErr w:type="gramEnd"/>
      <w:r w:rsidRPr="00340925">
        <w:t xml:space="preserve"> </w:t>
      </w:r>
      <w:proofErr w:type="gramStart"/>
      <w:r w:rsidRPr="00340925">
        <w:t>С. 288].</w:t>
      </w:r>
      <w:proofErr w:type="gramEnd"/>
    </w:p>
    <w:p w:rsidR="004B4E95" w:rsidRPr="00340925" w:rsidRDefault="004B4E95" w:rsidP="004B4E95">
      <w:pPr>
        <w:pStyle w:val="a3"/>
      </w:pPr>
      <w:r w:rsidRPr="00340925">
        <w:t xml:space="preserve">Развитие науки, говорит Г. </w:t>
      </w:r>
      <w:proofErr w:type="spellStart"/>
      <w:r w:rsidRPr="00340925">
        <w:t>Башляр</w:t>
      </w:r>
      <w:proofErr w:type="spellEnd"/>
      <w:r w:rsidRPr="00340925">
        <w:t>, представляет собой пример открытого и раз</w:t>
      </w:r>
      <w:r w:rsidRPr="00340925">
        <w:softHyphen/>
        <w:t xml:space="preserve">вивающегося рационализма, который не может быть автоматической процедурой или логическим руководством. Становление рационализма происходит по мере развития науки, приобретения понимания проблем своего времени, рационалист—сын своего времени, а не пророк будущего. Наука есть реализация </w:t>
      </w:r>
      <w:proofErr w:type="gramStart"/>
      <w:r w:rsidRPr="00340925">
        <w:t>рационального</w:t>
      </w:r>
      <w:proofErr w:type="gramEnd"/>
      <w:r w:rsidRPr="00340925">
        <w:t>.</w:t>
      </w:r>
    </w:p>
    <w:p w:rsidR="004B4E95" w:rsidRPr="00340925" w:rsidRDefault="004B4E95" w:rsidP="004B4E95">
      <w:pPr>
        <w:pStyle w:val="a3"/>
      </w:pPr>
      <w:r w:rsidRPr="00340925">
        <w:t>Вместе с тем, ученый должен быть человеком своей культуры, значит, принадле</w:t>
      </w:r>
      <w:r w:rsidRPr="00340925">
        <w:softHyphen/>
        <w:t>жать к традиции. Рациональность есть вера в упорядоченность мира, и эта вера не воз</w:t>
      </w:r>
      <w:r w:rsidRPr="00340925">
        <w:softHyphen/>
        <w:t>никла из науки, а была ее предпосылкой. В архаике природа, как и люди, подчинялась морально-правовому порядку, который поддерживался Немезидой. Каузальное и норма</w:t>
      </w:r>
      <w:r w:rsidRPr="00340925">
        <w:softHyphen/>
        <w:t xml:space="preserve">тивное не </w:t>
      </w:r>
      <w:r w:rsidRPr="00340925">
        <w:lastRenderedPageBreak/>
        <w:t>противопоставлялось. «Вина» была прообразом «причины». Недаром «зако</w:t>
      </w:r>
      <w:r w:rsidRPr="00340925">
        <w:softHyphen/>
        <w:t>нами» называют как социальные, так и природные регулярности.</w:t>
      </w:r>
    </w:p>
    <w:p w:rsidR="004B4E95" w:rsidRPr="00340925" w:rsidRDefault="004B4E95" w:rsidP="004B4E95">
      <w:pPr>
        <w:pStyle w:val="a3"/>
      </w:pPr>
      <w:r w:rsidRPr="00340925">
        <w:t xml:space="preserve">Представления о </w:t>
      </w:r>
      <w:proofErr w:type="gramStart"/>
      <w:r w:rsidRPr="00340925">
        <w:t>рациональном</w:t>
      </w:r>
      <w:proofErr w:type="gramEnd"/>
      <w:r w:rsidRPr="00340925">
        <w:t xml:space="preserve"> исторически изменчивы. Древние исходили из прин</w:t>
      </w:r>
      <w:r w:rsidRPr="00340925">
        <w:softHyphen/>
        <w:t>ципа «подобное познается подобным»: природа познаваема разумом, только если она сама устроена разумно. В ту эпоху антропоморфизм был формой рационального познания.</w:t>
      </w:r>
    </w:p>
    <w:p w:rsidR="004B4E95" w:rsidRPr="00340925" w:rsidRDefault="004B4E95" w:rsidP="004B4E95">
      <w:pPr>
        <w:pStyle w:val="a3"/>
      </w:pPr>
      <w:r w:rsidRPr="00340925">
        <w:t>В Средние века природа как творение Бога была лишь ограниченно доступна для ее рационального познания человеком, который может полностью понять лишь то, что создано им самим. Познание дополнялось и корректировалось Откровением.</w:t>
      </w:r>
    </w:p>
    <w:p w:rsidR="004B4E95" w:rsidRPr="00340925" w:rsidRDefault="004B4E95" w:rsidP="004B4E95">
      <w:pPr>
        <w:pStyle w:val="a3"/>
      </w:pPr>
      <w:r w:rsidRPr="00340925">
        <w:t>В XVII–XVIII вв. и эмпирики, и рационалисты, и Кант рассматривали рациональное познание как конструирование природы по априорным законам рассудка. Трансцендента</w:t>
      </w:r>
      <w:r w:rsidRPr="00340925">
        <w:softHyphen/>
        <w:t xml:space="preserve">лизм считает, что познание возможно благодаря опоре на </w:t>
      </w:r>
      <w:proofErr w:type="spellStart"/>
      <w:r w:rsidRPr="00340925">
        <w:t>внеисторические</w:t>
      </w:r>
      <w:proofErr w:type="spellEnd"/>
      <w:r w:rsidRPr="00340925">
        <w:t xml:space="preserve"> априорные эле</w:t>
      </w:r>
      <w:r w:rsidRPr="00340925">
        <w:softHyphen/>
        <w:t>менты. Но история науки не подтверждает этого, хотя возникшие еще в XVII–XVIII вв. онтологические принципы до сих пор включаются в научную картину мира.</w:t>
      </w:r>
    </w:p>
    <w:p w:rsidR="004B4E95" w:rsidRPr="00340925" w:rsidRDefault="004B4E95" w:rsidP="004B4E95">
      <w:pPr>
        <w:pStyle w:val="a3"/>
      </w:pPr>
      <w:r w:rsidRPr="00340925">
        <w:t xml:space="preserve">В XIX </w:t>
      </w:r>
      <w:proofErr w:type="gramStart"/>
      <w:r w:rsidRPr="00340925">
        <w:t>в</w:t>
      </w:r>
      <w:proofErr w:type="gramEnd"/>
      <w:r w:rsidRPr="00340925">
        <w:t xml:space="preserve">. </w:t>
      </w:r>
      <w:proofErr w:type="gramStart"/>
      <w:r w:rsidRPr="00340925">
        <w:t>с</w:t>
      </w:r>
      <w:proofErr w:type="gramEnd"/>
      <w:r w:rsidRPr="00340925">
        <w:t xml:space="preserve"> развитием гуманитарного знания «объяснению» как методу «наук о природе» противопоставляется «понимание», специфичное для «наук о культуре», занимающихся поисками смысла (В. </w:t>
      </w:r>
      <w:proofErr w:type="spellStart"/>
      <w:r w:rsidRPr="00340925">
        <w:t>Дильтей</w:t>
      </w:r>
      <w:proofErr w:type="spellEnd"/>
      <w:r w:rsidRPr="00340925">
        <w:t xml:space="preserve">). </w:t>
      </w:r>
      <w:proofErr w:type="gramStart"/>
      <w:r w:rsidRPr="00340925">
        <w:t>При этом рациональное связывалось с «объ</w:t>
      </w:r>
      <w:r w:rsidRPr="00340925">
        <w:softHyphen/>
        <w:t>яснением», а иррациональное с «пониманием» как с неметодической формой познания.</w:t>
      </w:r>
      <w:proofErr w:type="gramEnd"/>
      <w:r w:rsidRPr="00340925">
        <w:t xml:space="preserve"> Ориентация науки на идеал метода («</w:t>
      </w:r>
      <w:proofErr w:type="spellStart"/>
      <w:r w:rsidRPr="00340925">
        <w:t>методологизм</w:t>
      </w:r>
      <w:proofErr w:type="spellEnd"/>
      <w:r w:rsidRPr="00340925">
        <w:t>») повлекла за собой то, что фено</w:t>
      </w:r>
      <w:r w:rsidRPr="00340925">
        <w:softHyphen/>
        <w:t>мен понимания был отчужден от нее.</w:t>
      </w:r>
    </w:p>
    <w:p w:rsidR="004B4E95" w:rsidRPr="00340925" w:rsidRDefault="004B4E95" w:rsidP="004B4E95">
      <w:pPr>
        <w:pStyle w:val="a3"/>
      </w:pPr>
      <w:r w:rsidRPr="00340925">
        <w:t>Герменевтика как «искусство понимания» нацелена не на описание или объясне</w:t>
      </w:r>
      <w:r w:rsidRPr="00340925">
        <w:softHyphen/>
        <w:t>ние своего объекта, а на выявление заключенного в нем смысла. Объектами понимания могут быть тексты, люди с их намерениями, а также и явления природы.</w:t>
      </w:r>
    </w:p>
    <w:p w:rsidR="004B4E95" w:rsidRPr="00340925" w:rsidRDefault="004B4E95" w:rsidP="004B4E95">
      <w:pPr>
        <w:pStyle w:val="a3"/>
      </w:pPr>
      <w:r w:rsidRPr="00340925">
        <w:t xml:space="preserve">Ничто не рационально и не иррационально «само по себе», а становится таковым только с учетом «начальных условий». Нерационально стремиться к абсолютной точности в измерениях величины, когда по </w:t>
      </w:r>
      <w:r w:rsidRPr="00340925">
        <w:lastRenderedPageBreak/>
        <w:t>условиям эксперимента достаточно определить ее поря</w:t>
      </w:r>
      <w:r w:rsidRPr="00340925">
        <w:softHyphen/>
        <w:t>док. В классической физике рационально было считать массу постоянной, т. к. это упрощало картину. В теории относительности рациональна как раз зависимость массы от скорости.</w:t>
      </w:r>
    </w:p>
    <w:p w:rsidR="004B4E95" w:rsidRPr="00340925" w:rsidRDefault="004B4E95" w:rsidP="004B4E95">
      <w:pPr>
        <w:pStyle w:val="a3"/>
      </w:pPr>
      <w:r w:rsidRPr="00340925">
        <w:t>Для языка науки рациональна однозначность терминов, которые специально берутся из иностранных языков, чтобы избежать посторонних коннотаций. Но для обычного языка рациональна как раз многозначность, метафоричность, поскольку это облегчает общение.</w:t>
      </w:r>
    </w:p>
    <w:p w:rsidR="004B4E95" w:rsidRPr="00340925" w:rsidRDefault="004B4E95" w:rsidP="004B4E95">
      <w:pPr>
        <w:pStyle w:val="a3"/>
      </w:pPr>
      <w:r w:rsidRPr="00340925">
        <w:t>Наиболее устойчивой структурой рациональности во всех случаях оказывается понимание, основой которого служит языковое общение, так что именно язык несет в себе универсальность понимания. Разговор—не сумма двух монологов. В разговоре возникает общее семантическое поле, различные мнения преобразуются, а не просто складываются. Межчеловеческая общность строится в диалоге, после чего вновь погру</w:t>
      </w:r>
      <w:r w:rsidRPr="00340925">
        <w:softHyphen/>
        <w:t xml:space="preserve">жается в молчание понятности и </w:t>
      </w:r>
      <w:proofErr w:type="spellStart"/>
      <w:r w:rsidRPr="00340925">
        <w:t>самопонятности</w:t>
      </w:r>
      <w:proofErr w:type="spellEnd"/>
      <w:r w:rsidRPr="00340925">
        <w:t>. Все невербальные формы понимания нацелены на понимание, достигаемое в диалоге.</w:t>
      </w:r>
    </w:p>
    <w:p w:rsidR="004B4E95" w:rsidRPr="00340925" w:rsidRDefault="004B4E95" w:rsidP="004B4E95">
      <w:pPr>
        <w:pStyle w:val="a3"/>
      </w:pPr>
      <w:r w:rsidRPr="00340925">
        <w:t xml:space="preserve">Именно в языке при переходе его от функции выражения к функции значения и происходит впервые становление рациональности [9]. </w:t>
      </w:r>
      <w:proofErr w:type="gramStart"/>
      <w:r w:rsidRPr="00340925">
        <w:t>Но поскольку в основе языко</w:t>
      </w:r>
      <w:r w:rsidRPr="00340925">
        <w:softHyphen/>
        <w:t xml:space="preserve">вой картины мира лежит еще </w:t>
      </w:r>
      <w:proofErr w:type="spellStart"/>
      <w:r w:rsidRPr="00340925">
        <w:t>дорефлексивная</w:t>
      </w:r>
      <w:proofErr w:type="spellEnd"/>
      <w:r w:rsidRPr="00340925">
        <w:t xml:space="preserve"> рациональность повседневного опыта, постольку идет постоянная «критика языка» и в античности, и в Новое время, и созда</w:t>
      </w:r>
      <w:r w:rsidRPr="00340925">
        <w:softHyphen/>
        <w:t>ются проекты рационально устроенных искусственных языков [11.</w:t>
      </w:r>
      <w:proofErr w:type="gramEnd"/>
      <w:r w:rsidRPr="00340925">
        <w:t xml:space="preserve"> </w:t>
      </w:r>
      <w:proofErr w:type="gramStart"/>
      <w:r w:rsidRPr="00340925">
        <w:t>С. 230].</w:t>
      </w:r>
      <w:proofErr w:type="gramEnd"/>
    </w:p>
    <w:p w:rsidR="004B4E95" w:rsidRPr="00340925" w:rsidRDefault="004B4E95" w:rsidP="004B4E95">
      <w:pPr>
        <w:pStyle w:val="a3"/>
      </w:pPr>
      <w:r w:rsidRPr="00340925">
        <w:t>Вопреки распространенному мнению, понимание и объяснение не противостоят друг другу, а имеют общую основу и общую цель. Интерпретация в естественных и в гума</w:t>
      </w:r>
      <w:r w:rsidRPr="00340925">
        <w:softHyphen/>
        <w:t>нитарных науках пользуется гипотетико-дедуктивным методом. Стремясь как к объяс</w:t>
      </w:r>
      <w:r w:rsidRPr="00340925">
        <w:softHyphen/>
        <w:t>нению, так и к пониманию, мы формулируем гипотезы относительно познаваемого, чтобы они согласовались как с нашими представлениями, так и с данными опыта, вслед</w:t>
      </w:r>
      <w:r w:rsidRPr="00340925">
        <w:softHyphen/>
        <w:t>ствие чего мы не можем не верить в их истинность. Таким образом, эти гипотезы ста</w:t>
      </w:r>
      <w:r w:rsidRPr="00340925">
        <w:softHyphen/>
        <w:t xml:space="preserve">новятся частью нашего рационального знания. Они объясняют </w:t>
      </w:r>
      <w:r w:rsidRPr="00340925">
        <w:lastRenderedPageBreak/>
        <w:t>нам то, что мы стре</w:t>
      </w:r>
      <w:r w:rsidRPr="00340925">
        <w:softHyphen/>
        <w:t>мимся понять, и тем самым способствуют пониманию, позволяя включить то, что еще не понято, в систему наших представлений о мире.</w:t>
      </w:r>
    </w:p>
    <w:p w:rsidR="004B4E95" w:rsidRPr="00340925" w:rsidRDefault="004B4E95" w:rsidP="004B4E95">
      <w:pPr>
        <w:pStyle w:val="a3"/>
      </w:pPr>
      <w:r w:rsidRPr="00340925">
        <w:t xml:space="preserve">Нужно отличать эксплицитное использование гипотез от </w:t>
      </w:r>
      <w:proofErr w:type="gramStart"/>
      <w:r w:rsidRPr="00340925">
        <w:t>имплицитного</w:t>
      </w:r>
      <w:proofErr w:type="gramEnd"/>
      <w:r w:rsidRPr="00340925">
        <w:t xml:space="preserve">, когда сам процесс формулировки гипотез не </w:t>
      </w:r>
      <w:proofErr w:type="spellStart"/>
      <w:r w:rsidRPr="00340925">
        <w:t>тематизируется</w:t>
      </w:r>
      <w:proofErr w:type="spellEnd"/>
      <w:r w:rsidRPr="00340925">
        <w:t>, и мы познаем как бы непосредственно, интуитивно. Понимание подобно восприятию как непосредственному схватыванию объ</w:t>
      </w:r>
      <w:r w:rsidRPr="00340925">
        <w:softHyphen/>
        <w:t>екта, обходящемуся без выдвижения гипотез об объекте [15]. Интерпретация же подобна построению теории, когда мы явно выдвигаем гипотезы относительно того, что мы еще не поняли, с целью согласования этого с тем, что уже понятно. Сравнение с теорией оправ</w:t>
      </w:r>
      <w:r w:rsidRPr="00340925">
        <w:softHyphen/>
        <w:t>дано и потому, что интерпретация никогда не бывает полной, и, хотя это верно и для пони</w:t>
      </w:r>
      <w:r w:rsidRPr="00340925">
        <w:softHyphen/>
        <w:t xml:space="preserve">мания, мы в этом не отдаем себе отчета, поскольку гипотезы в этом случае не </w:t>
      </w:r>
      <w:proofErr w:type="spellStart"/>
      <w:r w:rsidRPr="00340925">
        <w:t>тематизиру</w:t>
      </w:r>
      <w:r w:rsidRPr="00340925">
        <w:softHyphen/>
        <w:t>ются</w:t>
      </w:r>
      <w:proofErr w:type="spellEnd"/>
      <w:r w:rsidRPr="00340925">
        <w:t xml:space="preserve">. Так что понимание и объяснение различаются лишь тем, что в одном случае гипотезы создаются и используются явно и осознанно, а в </w:t>
      </w:r>
      <w:proofErr w:type="gramStart"/>
      <w:r w:rsidRPr="00340925">
        <w:t>другом—неявно</w:t>
      </w:r>
      <w:proofErr w:type="gramEnd"/>
      <w:r w:rsidRPr="00340925">
        <w:t xml:space="preserve"> и без осознания.</w:t>
      </w:r>
    </w:p>
    <w:p w:rsidR="004B4E95" w:rsidRPr="00340925" w:rsidRDefault="004B4E95" w:rsidP="004B4E95">
      <w:pPr>
        <w:pStyle w:val="a3"/>
      </w:pPr>
      <w:r w:rsidRPr="00340925">
        <w:t>Понимание не есть только событие в познании, а есть событие и в жизни тради</w:t>
      </w:r>
      <w:r w:rsidRPr="00340925">
        <w:softHyphen/>
        <w:t>ции, т. е. имеет онтологическое измерение. Только принадлежность к традиции делает возможным слияние горизонтов интерпретатора и текста, за которым стоит автор и его эпоха. Действие традиции, к которой принадлежит интерпретатор, не осознается послед</w:t>
      </w:r>
      <w:r w:rsidRPr="00340925">
        <w:softHyphen/>
        <w:t>ним, оставаясь, тем не менее, основанием понимания. Таким образом, в научном позна</w:t>
      </w:r>
      <w:r w:rsidRPr="00340925">
        <w:softHyphen/>
        <w:t>нии воспроизводится структура «жизненного мира», к которому как к основанию вся</w:t>
      </w:r>
      <w:r w:rsidRPr="00340925">
        <w:softHyphen/>
        <w:t>кой рефлексии приводит трансцендентальная редукция.</w:t>
      </w:r>
    </w:p>
    <w:p w:rsidR="004B4E95" w:rsidRPr="00340925" w:rsidRDefault="004B4E95" w:rsidP="004B4E95">
      <w:pPr>
        <w:pStyle w:val="a3"/>
      </w:pPr>
      <w:r w:rsidRPr="00340925">
        <w:t>«Даже методологически обоснованные суждения, которые мы считаем объекти</w:t>
      </w:r>
      <w:proofErr w:type="gramStart"/>
      <w:r w:rsidRPr="00340925">
        <w:t>в-</w:t>
      </w:r>
      <w:proofErr w:type="gramEnd"/>
      <w:r w:rsidRPr="00340925">
        <w:t xml:space="preserve"> </w:t>
      </w:r>
      <w:proofErr w:type="spellStart"/>
      <w:r w:rsidRPr="00340925">
        <w:t>ными</w:t>
      </w:r>
      <w:proofErr w:type="spellEnd"/>
      <w:r w:rsidRPr="00340925">
        <w:t>, являются предрассудками» [1. P. 80]</w:t>
      </w:r>
      <w:proofErr w:type="gramStart"/>
      <w:r w:rsidRPr="00340925">
        <w:t>.</w:t>
      </w:r>
      <w:proofErr w:type="gramEnd"/>
      <w:r w:rsidRPr="00340925">
        <w:t xml:space="preserve"> «</w:t>
      </w:r>
      <w:proofErr w:type="gramStart"/>
      <w:r w:rsidRPr="00340925">
        <w:t>ч</w:t>
      </w:r>
      <w:proofErr w:type="gramEnd"/>
      <w:r w:rsidRPr="00340925">
        <w:t>истое» сознание вообще не способно что- либо понимать. Действие традиции—это действие на нас нашего собственного пр</w:t>
      </w:r>
      <w:proofErr w:type="gramStart"/>
      <w:r w:rsidRPr="00340925">
        <w:t>о-</w:t>
      </w:r>
      <w:proofErr w:type="gramEnd"/>
      <w:r w:rsidRPr="00340925">
        <w:t xml:space="preserve"> </w:t>
      </w:r>
      <w:proofErr w:type="spellStart"/>
      <w:r w:rsidRPr="00340925">
        <w:t>шлого</w:t>
      </w:r>
      <w:proofErr w:type="spellEnd"/>
      <w:r w:rsidRPr="00340925">
        <w:t xml:space="preserve"> ровно в той мере, в какой мы его понимаем. Но то, что на нас действует, не может быть простым объектом, мы вступаем с ним в диалог как с субъектом, поэтому </w:t>
      </w:r>
      <w:proofErr w:type="spellStart"/>
      <w:r w:rsidRPr="00340925">
        <w:t>стру</w:t>
      </w:r>
      <w:proofErr w:type="gramStart"/>
      <w:r w:rsidRPr="00340925">
        <w:t>к</w:t>
      </w:r>
      <w:proofErr w:type="spellEnd"/>
      <w:r w:rsidRPr="00340925">
        <w:t>-</w:t>
      </w:r>
      <w:proofErr w:type="gramEnd"/>
      <w:r w:rsidRPr="00340925">
        <w:t xml:space="preserve"> тура понимания есть структура диалога [2]. Парадигма Куна есть своего рода традиция, </w:t>
      </w:r>
      <w:r w:rsidRPr="00340925">
        <w:lastRenderedPageBreak/>
        <w:t xml:space="preserve">поскольку включает «фоновое знание», практические навыки и этику, она шире </w:t>
      </w:r>
      <w:proofErr w:type="spellStart"/>
      <w:r w:rsidRPr="00340925">
        <w:t>раци</w:t>
      </w:r>
      <w:proofErr w:type="gramStart"/>
      <w:r w:rsidRPr="00340925">
        <w:t>о</w:t>
      </w:r>
      <w:proofErr w:type="spellEnd"/>
      <w:r w:rsidRPr="00340925">
        <w:t>-</w:t>
      </w:r>
      <w:proofErr w:type="gramEnd"/>
      <w:r w:rsidRPr="00340925">
        <w:t xml:space="preserve"> </w:t>
      </w:r>
      <w:proofErr w:type="spellStart"/>
      <w:r w:rsidRPr="00340925">
        <w:t>нального</w:t>
      </w:r>
      <w:proofErr w:type="spellEnd"/>
      <w:r w:rsidRPr="00340925">
        <w:t xml:space="preserve"> знания. Работа в пределах парадигмы означает следование образцам и правилам. Парадигма и усваивается на примерах решения отдельных задач. Усвоение парадигмы </w:t>
      </w:r>
      <w:proofErr w:type="spellStart"/>
      <w:r w:rsidRPr="00340925">
        <w:t>озн</w:t>
      </w:r>
      <w:proofErr w:type="gramStart"/>
      <w:r w:rsidRPr="00340925">
        <w:t>а</w:t>
      </w:r>
      <w:proofErr w:type="spellEnd"/>
      <w:r w:rsidRPr="00340925">
        <w:t>-</w:t>
      </w:r>
      <w:proofErr w:type="gramEnd"/>
      <w:r w:rsidRPr="00340925">
        <w:t xml:space="preserve"> чает не столько изменение в знании, сколько изменение в способе деятельности, в </w:t>
      </w:r>
      <w:proofErr w:type="spellStart"/>
      <w:r w:rsidRPr="00340925">
        <w:t>ценност</w:t>
      </w:r>
      <w:proofErr w:type="spellEnd"/>
      <w:r w:rsidRPr="00340925">
        <w:t xml:space="preserve">- </w:t>
      </w:r>
      <w:proofErr w:type="spellStart"/>
      <w:r w:rsidRPr="00340925">
        <w:t>ных</w:t>
      </w:r>
      <w:proofErr w:type="spellEnd"/>
      <w:r w:rsidRPr="00340925">
        <w:t xml:space="preserve"> ориентациях, мировоззрении и т. п. Опора на образцы и правила, согласно «позднему» </w:t>
      </w:r>
      <w:proofErr w:type="spellStart"/>
      <w:r w:rsidRPr="00340925">
        <w:t>Витгенштейну</w:t>
      </w:r>
      <w:proofErr w:type="spellEnd"/>
      <w:r w:rsidRPr="00340925">
        <w:t xml:space="preserve">, необходима там, где познание или практика совершается в нечетко </w:t>
      </w:r>
      <w:proofErr w:type="spellStart"/>
      <w:r w:rsidRPr="00340925">
        <w:t>опреде</w:t>
      </w:r>
      <w:proofErr w:type="spellEnd"/>
      <w:r w:rsidRPr="00340925">
        <w:t xml:space="preserve">- ленных условиях, допускающих неоднозначное истолкование. Универсальной моделью здесь выступает обычный язык, усвоение которого происходит в ходе «языковых игр». П. </w:t>
      </w:r>
      <w:proofErr w:type="spellStart"/>
      <w:r w:rsidRPr="00340925">
        <w:t>Фейерабенд</w:t>
      </w:r>
      <w:proofErr w:type="spellEnd"/>
      <w:r w:rsidRPr="00340925">
        <w:t xml:space="preserve"> идет дальше Куна: не только парадигма, но и наука в целом есть традиция Запада, присвоившая себе право подавлять другие традиции как </w:t>
      </w:r>
      <w:proofErr w:type="spellStart"/>
      <w:r w:rsidRPr="00340925">
        <w:t>иррационал</w:t>
      </w:r>
      <w:proofErr w:type="gramStart"/>
      <w:r w:rsidRPr="00340925">
        <w:t>ь</w:t>
      </w:r>
      <w:proofErr w:type="spellEnd"/>
      <w:r w:rsidRPr="00340925">
        <w:t>-</w:t>
      </w:r>
      <w:proofErr w:type="gramEnd"/>
      <w:r w:rsidRPr="00340925">
        <w:t xml:space="preserve"> </w:t>
      </w:r>
      <w:proofErr w:type="spellStart"/>
      <w:r w:rsidRPr="00340925">
        <w:t>ные</w:t>
      </w:r>
      <w:proofErr w:type="spellEnd"/>
      <w:r w:rsidRPr="00340925">
        <w:t xml:space="preserve">. «Разум» рационалистов—это нечто подобное богу—трансцендентное и </w:t>
      </w:r>
      <w:proofErr w:type="spellStart"/>
      <w:r w:rsidRPr="00340925">
        <w:t>внеистор</w:t>
      </w:r>
      <w:proofErr w:type="gramStart"/>
      <w:r w:rsidRPr="00340925">
        <w:t>и</w:t>
      </w:r>
      <w:proofErr w:type="spellEnd"/>
      <w:r w:rsidRPr="00340925">
        <w:t>-</w:t>
      </w:r>
      <w:proofErr w:type="gramEnd"/>
      <w:r w:rsidRPr="00340925">
        <w:t xml:space="preserve"> </w:t>
      </w:r>
      <w:proofErr w:type="spellStart"/>
      <w:r w:rsidRPr="00340925">
        <w:t>ческое</w:t>
      </w:r>
      <w:proofErr w:type="spellEnd"/>
      <w:r w:rsidRPr="00340925">
        <w:t xml:space="preserve"> [14. </w:t>
      </w:r>
      <w:proofErr w:type="gramStart"/>
      <w:r w:rsidRPr="00340925">
        <w:t>С. 492].</w:t>
      </w:r>
      <w:proofErr w:type="gramEnd"/>
      <w:r w:rsidRPr="00340925">
        <w:t xml:space="preserve"> Но, например, «здравый смысл» или «языковая картина мира» не </w:t>
      </w:r>
      <w:proofErr w:type="spellStart"/>
      <w:r w:rsidRPr="00340925">
        <w:t>соде</w:t>
      </w:r>
      <w:proofErr w:type="gramStart"/>
      <w:r w:rsidRPr="00340925">
        <w:t>р</w:t>
      </w:r>
      <w:proofErr w:type="spellEnd"/>
      <w:r w:rsidRPr="00340925">
        <w:t>-</w:t>
      </w:r>
      <w:proofErr w:type="gramEnd"/>
      <w:r w:rsidRPr="00340925">
        <w:t xml:space="preserve"> жат эксплицитных универсальных принципов («</w:t>
      </w:r>
      <w:proofErr w:type="spellStart"/>
      <w:r w:rsidRPr="00340925">
        <w:t>макронарраций</w:t>
      </w:r>
      <w:proofErr w:type="spellEnd"/>
      <w:r w:rsidRPr="00340925">
        <w:t>»), а охватывают универсум опыта с помощью примеров, частных случаев, исключений и т. п. нерациональных средств.</w:t>
      </w:r>
    </w:p>
    <w:p w:rsidR="004B4E95" w:rsidRDefault="004B4E95">
      <w:r>
        <w:br w:type="page"/>
      </w:r>
    </w:p>
    <w:p w:rsidR="004B4E95" w:rsidRDefault="004B4E95" w:rsidP="004B4E95">
      <w:pPr>
        <w:pStyle w:val="1"/>
      </w:pPr>
      <w:bookmarkStart w:id="2" w:name="_Toc40022958"/>
      <w:r w:rsidRPr="004B4E95">
        <w:lastRenderedPageBreak/>
        <w:t>2. Эволюция типов научной рациональности</w:t>
      </w:r>
      <w:bookmarkEnd w:id="2"/>
    </w:p>
    <w:p w:rsidR="004B4E95" w:rsidRPr="00310095" w:rsidRDefault="004B4E95" w:rsidP="004B4E95">
      <w:pPr>
        <w:pStyle w:val="a3"/>
      </w:pPr>
      <w:r w:rsidRPr="00310095">
        <w:t xml:space="preserve">Рациональность (от лат. </w:t>
      </w:r>
      <w:proofErr w:type="spellStart"/>
      <w:r w:rsidRPr="00310095">
        <w:t>rati</w:t>
      </w:r>
      <w:proofErr w:type="gramStart"/>
      <w:r w:rsidRPr="00310095">
        <w:t>о</w:t>
      </w:r>
      <w:proofErr w:type="spellEnd"/>
      <w:proofErr w:type="gramEnd"/>
      <w:r w:rsidRPr="00310095">
        <w:t xml:space="preserve"> — разум) — термин, зародившийся в философии и символи</w:t>
      </w:r>
      <w:r w:rsidRPr="00310095">
        <w:softHyphen/>
        <w:t>зирующий одну из ее ключевых тем, фундамен</w:t>
      </w:r>
      <w:r w:rsidRPr="00310095">
        <w:softHyphen/>
        <w:t>тальную проблему, изначально лежащую на пе</w:t>
      </w:r>
      <w:r w:rsidRPr="00310095">
        <w:softHyphen/>
        <w:t>ресечении принципиальных философских идей и тенденций. Сегодня она связывается в первую очередь с особенностями развития современной рациональной цивилизации, с основополагаю</w:t>
      </w:r>
      <w:r w:rsidRPr="00310095">
        <w:softHyphen/>
        <w:t>щей ролью науки, стимулирующей развитие но</w:t>
      </w:r>
      <w:r w:rsidRPr="00310095">
        <w:softHyphen/>
        <w:t>вейших технологий, с необходимостью рефлек</w:t>
      </w:r>
      <w:r w:rsidRPr="00310095">
        <w:softHyphen/>
        <w:t xml:space="preserve">сии над феноменом рационального сознания, с </w:t>
      </w:r>
      <w:proofErr w:type="spellStart"/>
      <w:r w:rsidRPr="00310095">
        <w:t>самоценностью</w:t>
      </w:r>
      <w:proofErr w:type="spellEnd"/>
      <w:r w:rsidRPr="00310095">
        <w:t xml:space="preserve"> научно-технического разума как неотъемлемого элемента социальной действи</w:t>
      </w:r>
      <w:r w:rsidRPr="00310095">
        <w:softHyphen/>
        <w:t>тельности [3, с. 23].</w:t>
      </w:r>
    </w:p>
    <w:p w:rsidR="004B4E95" w:rsidRPr="00310095" w:rsidRDefault="004B4E95" w:rsidP="004B4E95">
      <w:pPr>
        <w:pStyle w:val="a3"/>
      </w:pPr>
      <w:r w:rsidRPr="00310095">
        <w:t xml:space="preserve">Многие исследователи сходятся во мнении о том, что феномен рациональности довольно трудно поддается изучению. Как отметил </w:t>
      </w:r>
      <w:proofErr w:type="spellStart"/>
      <w:r w:rsidRPr="00310095">
        <w:t>Юрген</w:t>
      </w:r>
      <w:proofErr w:type="spellEnd"/>
      <w:r w:rsidRPr="00310095">
        <w:t xml:space="preserve"> </w:t>
      </w:r>
      <w:proofErr w:type="spellStart"/>
      <w:r w:rsidRPr="00310095">
        <w:t>Хабермас</w:t>
      </w:r>
      <w:proofErr w:type="spellEnd"/>
      <w:r w:rsidRPr="00310095">
        <w:t xml:space="preserve">, современный уровень исследования рациональности зачастую делает связанную с ней проблематику просто «необозримой» [7, с. 144]. Российский философ В. Н. </w:t>
      </w:r>
      <w:proofErr w:type="spellStart"/>
      <w:r w:rsidRPr="00310095">
        <w:t>Порус</w:t>
      </w:r>
      <w:proofErr w:type="spellEnd"/>
      <w:r w:rsidRPr="00310095">
        <w:t xml:space="preserve"> придерживает</w:t>
      </w:r>
      <w:r w:rsidRPr="00310095">
        <w:softHyphen/>
        <w:t>ся следующей точки зрения по данной пробле</w:t>
      </w:r>
      <w:r w:rsidRPr="00310095">
        <w:softHyphen/>
        <w:t>ме: «Рациональность — волнующая загадка. Удивительный факт: хотя без обсуждения этой темы не обходится практически ни одно совре</w:t>
      </w:r>
      <w:r w:rsidRPr="00310095">
        <w:softHyphen/>
        <w:t>менное философско-методологическое исследо</w:t>
      </w:r>
      <w:r w:rsidRPr="00310095">
        <w:softHyphen/>
        <w:t>вание, хотя споры вокруг проблемы рациональ</w:t>
      </w:r>
      <w:r w:rsidRPr="00310095">
        <w:softHyphen/>
        <w:t>ности не утихают и становятся все более ост</w:t>
      </w:r>
      <w:r w:rsidRPr="00310095">
        <w:softHyphen/>
        <w:t>рыми, хотя массив литературы, прямо или кос</w:t>
      </w:r>
      <w:r w:rsidRPr="00310095">
        <w:softHyphen/>
        <w:t xml:space="preserve">венно посвященной этой теме, увеличивается лавинообразно, нет ни общепринятого </w:t>
      </w:r>
      <w:proofErr w:type="spellStart"/>
      <w:proofErr w:type="gramStart"/>
      <w:r w:rsidRPr="00310095">
        <w:t>опреде</w:t>
      </w:r>
      <w:proofErr w:type="spellEnd"/>
      <w:r w:rsidRPr="00310095">
        <w:softHyphen/>
        <w:t xml:space="preserve"> </w:t>
      </w:r>
      <w:proofErr w:type="spellStart"/>
      <w:r w:rsidRPr="00310095">
        <w:t>ления</w:t>
      </w:r>
      <w:proofErr w:type="spellEnd"/>
      <w:proofErr w:type="gramEnd"/>
      <w:r w:rsidRPr="00310095">
        <w:t xml:space="preserve"> понятия «рациональность», ни согласия в том, что считать проблемой, связанной с этим понятием. Более того, высказываются сомнения в том, что это понятие вообще необходимо в фи</w:t>
      </w:r>
      <w:r w:rsidRPr="00310095">
        <w:softHyphen/>
        <w:t>лософии и методологии науки. Такое положение можно назвать скандалом в философии» [6].</w:t>
      </w:r>
    </w:p>
    <w:p w:rsidR="004B4E95" w:rsidRPr="00310095" w:rsidRDefault="004B4E95" w:rsidP="004B4E95">
      <w:pPr>
        <w:pStyle w:val="a3"/>
      </w:pPr>
      <w:r w:rsidRPr="00310095">
        <w:t>В современной науке трансформация поня</w:t>
      </w:r>
      <w:r w:rsidRPr="00310095">
        <w:softHyphen/>
        <w:t>тий рациональности связывается с изменениями самого «образа науки», поскольку она «стала ближе к реальности, к живому, изменяющемуся, творческому человеческому познанию, предпо</w:t>
      </w:r>
      <w:r w:rsidRPr="00310095">
        <w:softHyphen/>
        <w:t>лагающему многообразие, изменение и смену канонов и принципов научной рациональности» [1, с. 21].</w:t>
      </w:r>
    </w:p>
    <w:p w:rsidR="00D277E1" w:rsidRDefault="004B4E95" w:rsidP="004B4E95">
      <w:pPr>
        <w:pStyle w:val="a3"/>
      </w:pPr>
      <w:r w:rsidRPr="00310095">
        <w:lastRenderedPageBreak/>
        <w:t>Итак, именно науку принято считать наибо</w:t>
      </w:r>
      <w:r w:rsidRPr="00310095">
        <w:softHyphen/>
        <w:t>лее «чистой» формой рациональности. Наука как вид рациональности гетерогенна в силу то</w:t>
      </w:r>
      <w:r w:rsidRPr="00310095">
        <w:softHyphen/>
        <w:t>го, что для разных исторических эпох характер</w:t>
      </w:r>
      <w:r w:rsidRPr="00310095">
        <w:softHyphen/>
        <w:t>ны свои типы рациональности, каждому из ко</w:t>
      </w:r>
      <w:r w:rsidRPr="00310095">
        <w:softHyphen/>
        <w:t>торых соответствует определенный этап обще</w:t>
      </w:r>
      <w:r w:rsidRPr="00310095">
        <w:softHyphen/>
        <w:t>ственной жизни, рационализации научной дея</w:t>
      </w:r>
      <w:r w:rsidRPr="00310095">
        <w:softHyphen/>
        <w:t xml:space="preserve">тельности, включающий как когнитивный, так и социальный аспект. </w:t>
      </w:r>
    </w:p>
    <w:p w:rsidR="004B4E95" w:rsidRPr="00310095" w:rsidRDefault="004B4E95" w:rsidP="004B4E95">
      <w:pPr>
        <w:pStyle w:val="a3"/>
      </w:pPr>
      <w:r w:rsidRPr="00310095">
        <w:t xml:space="preserve">Исследователи выделяют в рамках </w:t>
      </w:r>
      <w:proofErr w:type="gramStart"/>
      <w:r w:rsidRPr="00310095">
        <w:t>философского</w:t>
      </w:r>
      <w:proofErr w:type="gramEnd"/>
      <w:r w:rsidRPr="00310095">
        <w:t xml:space="preserve"> </w:t>
      </w:r>
      <w:proofErr w:type="spellStart"/>
      <w:r w:rsidRPr="00310095">
        <w:t>дискурса</w:t>
      </w:r>
      <w:proofErr w:type="spellEnd"/>
      <w:r w:rsidRPr="00310095">
        <w:t xml:space="preserve"> три основные стадии в развитии концепции рациональности. Классическая, неклассическая и </w:t>
      </w:r>
      <w:proofErr w:type="spellStart"/>
      <w:r w:rsidRPr="00310095">
        <w:t>постнекласси</w:t>
      </w:r>
      <w:r w:rsidRPr="00310095">
        <w:softHyphen/>
        <w:t>ческая</w:t>
      </w:r>
      <w:proofErr w:type="spellEnd"/>
      <w:r w:rsidRPr="00310095">
        <w:t xml:space="preserve"> рациональность соответствуют в теории познания различным формам идеализации по</w:t>
      </w:r>
      <w:r w:rsidRPr="00310095">
        <w:softHyphen/>
        <w:t>знающего субъекта и предполагают различные типы рефлексии над деятельностью: «Классиче</w:t>
      </w:r>
      <w:r w:rsidRPr="00310095">
        <w:softHyphen/>
        <w:t xml:space="preserve">ская наука и ее методология абстрагируется от </w:t>
      </w:r>
      <w:proofErr w:type="spellStart"/>
      <w:r w:rsidRPr="00310095">
        <w:t>деятельностной</w:t>
      </w:r>
      <w:proofErr w:type="spellEnd"/>
      <w:r w:rsidRPr="00310095">
        <w:t xml:space="preserve"> природы субъекта, в некласси</w:t>
      </w:r>
      <w:r w:rsidRPr="00310095">
        <w:softHyphen/>
        <w:t>ческой эта природа уже выступает в явном ви</w:t>
      </w:r>
      <w:r w:rsidRPr="00310095">
        <w:softHyphen/>
        <w:t xml:space="preserve">де, в </w:t>
      </w:r>
      <w:proofErr w:type="spellStart"/>
      <w:r w:rsidRPr="00310095">
        <w:t>постнеклассической</w:t>
      </w:r>
      <w:proofErr w:type="spellEnd"/>
      <w:r w:rsidRPr="00310095">
        <w:t xml:space="preserve"> она дополняется идеями </w:t>
      </w:r>
      <w:proofErr w:type="spellStart"/>
      <w:r w:rsidRPr="00310095">
        <w:t>социокультурной</w:t>
      </w:r>
      <w:proofErr w:type="spellEnd"/>
      <w:r w:rsidRPr="00310095">
        <w:t xml:space="preserve"> обусловленности науки и субъекта научной деятельности» [5, с. 64].</w:t>
      </w:r>
    </w:p>
    <w:p w:rsidR="004B4E95" w:rsidRPr="00310095" w:rsidRDefault="004B4E95" w:rsidP="004B4E95">
      <w:pPr>
        <w:pStyle w:val="a3"/>
      </w:pPr>
      <w:r w:rsidRPr="00310095">
        <w:t>Классический тип научной рациональности, как правило, концентрируя внимание на объек</w:t>
      </w:r>
      <w:r w:rsidRPr="00310095">
        <w:softHyphen/>
        <w:t>те, стремится элиминировать все относящееся к субъекту, средствам и операциям его деятель</w:t>
      </w:r>
      <w:r w:rsidRPr="00310095">
        <w:softHyphen/>
        <w:t>ности. Философское осмысление и обоснование достижений науки в рамках классической ра</w:t>
      </w:r>
      <w:r w:rsidRPr="00310095">
        <w:softHyphen/>
        <w:t>циональности, как правило, было сконцентри</w:t>
      </w:r>
      <w:r w:rsidRPr="00310095">
        <w:softHyphen/>
        <w:t>ровано на анализе онтологических принципов науки, понятий и представлений научной карти</w:t>
      </w:r>
      <w:r w:rsidRPr="00310095">
        <w:softHyphen/>
        <w:t>ны мира. В качестве некого идеала в рамках классической рациональности выступало по</w:t>
      </w:r>
      <w:r w:rsidRPr="00310095">
        <w:softHyphen/>
        <w:t>строение единственно верной картины природы, поиск «вытекающих из опыта и обобщающих опыт» понятий и принципов [3, с. 27].</w:t>
      </w:r>
    </w:p>
    <w:p w:rsidR="004B4E95" w:rsidRDefault="004B4E95" w:rsidP="004B4E95">
      <w:pPr>
        <w:pStyle w:val="a3"/>
      </w:pPr>
      <w:r w:rsidRPr="00310095">
        <w:t>Классическая научная рациональность яви</w:t>
      </w:r>
      <w:r w:rsidRPr="00310095">
        <w:softHyphen/>
        <w:t>лась фундаментом для создания идеального «образа науки». Под ее влиянием формирова</w:t>
      </w:r>
      <w:r w:rsidRPr="00310095">
        <w:softHyphen/>
        <w:t xml:space="preserve">лись такие фундаментальные принципы, как: </w:t>
      </w:r>
    </w:p>
    <w:p w:rsidR="004B4E95" w:rsidRDefault="004B4E95" w:rsidP="004B4E95">
      <w:pPr>
        <w:pStyle w:val="a3"/>
      </w:pPr>
      <w:r w:rsidRPr="00310095">
        <w:t>1) принцип детерминизма, который устанавли</w:t>
      </w:r>
      <w:r w:rsidRPr="00310095">
        <w:softHyphen/>
        <w:t>вает однозначные причинно-следственные от</w:t>
      </w:r>
      <w:r w:rsidRPr="00310095">
        <w:softHyphen/>
        <w:t xml:space="preserve">ношения между явлениями природы; </w:t>
      </w:r>
    </w:p>
    <w:p w:rsidR="004B4E95" w:rsidRDefault="004B4E95" w:rsidP="004B4E95">
      <w:pPr>
        <w:pStyle w:val="a3"/>
      </w:pPr>
      <w:r w:rsidRPr="00310095">
        <w:lastRenderedPageBreak/>
        <w:t xml:space="preserve">2) принцип чистой объективности и абсолютной истинности научного знания; </w:t>
      </w:r>
    </w:p>
    <w:p w:rsidR="004B4E95" w:rsidRDefault="004B4E95" w:rsidP="004B4E95">
      <w:pPr>
        <w:pStyle w:val="a3"/>
      </w:pPr>
      <w:r w:rsidRPr="00310095">
        <w:t>3) утверждение универсально</w:t>
      </w:r>
      <w:r w:rsidRPr="00310095">
        <w:softHyphen/>
        <w:t xml:space="preserve">го научного метода; </w:t>
      </w:r>
    </w:p>
    <w:p w:rsidR="004B4E95" w:rsidRDefault="004B4E95" w:rsidP="004B4E95">
      <w:pPr>
        <w:pStyle w:val="a3"/>
      </w:pPr>
      <w:r w:rsidRPr="00310095">
        <w:t>4) признание единственно</w:t>
      </w:r>
      <w:r w:rsidRPr="00310095">
        <w:softHyphen/>
        <w:t xml:space="preserve">сти истины и существования одной концепции об одном предмете; </w:t>
      </w:r>
    </w:p>
    <w:p w:rsidR="004B4E95" w:rsidRPr="00310095" w:rsidRDefault="004B4E95" w:rsidP="004B4E95">
      <w:pPr>
        <w:pStyle w:val="a3"/>
      </w:pPr>
      <w:r w:rsidRPr="00310095">
        <w:t>5) утверждение прогрес</w:t>
      </w:r>
      <w:r w:rsidRPr="00310095">
        <w:softHyphen/>
        <w:t>сивного, непрерывного, постепенного развития науки. Эти принципы и положения, в которых отражен классический тип рациональности, яв</w:t>
      </w:r>
      <w:r w:rsidRPr="00310095">
        <w:softHyphen/>
        <w:t>ляются формообразующими, в том числе и для современной науки [12, с. 122—123].</w:t>
      </w:r>
    </w:p>
    <w:p w:rsidR="004B4E95" w:rsidRPr="00310095" w:rsidRDefault="004B4E95" w:rsidP="004B4E95">
      <w:pPr>
        <w:pStyle w:val="a3"/>
      </w:pPr>
      <w:r w:rsidRPr="00310095">
        <w:t>Наступившее кризисное состояние класси</w:t>
      </w:r>
      <w:r w:rsidRPr="00310095">
        <w:softHyphen/>
        <w:t>ческой рациональности во многом связывают с процессами научно-технического прогресса, а также чрезмерным игнорированием бытия чело</w:t>
      </w:r>
      <w:r w:rsidRPr="00310095">
        <w:softHyphen/>
        <w:t>века, изгнанием из научной деятельности роли человеческих воззрений, ценностей, желаний, в число которых, несомненно, входили религиоз</w:t>
      </w:r>
      <w:r w:rsidRPr="00310095">
        <w:softHyphen/>
        <w:t>ные потребности и чаяния.</w:t>
      </w:r>
    </w:p>
    <w:p w:rsidR="004B4E95" w:rsidRPr="00310095" w:rsidRDefault="004B4E95" w:rsidP="004B4E95">
      <w:pPr>
        <w:pStyle w:val="a3"/>
      </w:pPr>
      <w:r w:rsidRPr="00310095">
        <w:t>Исходной действительностью, с которой имеет дело пришедшая на смену классической неклассическая рациональность, выступает си</w:t>
      </w:r>
      <w:r w:rsidRPr="00310095">
        <w:softHyphen/>
        <w:t>туация, в которой наряду с объективной состав</w:t>
      </w:r>
      <w:r w:rsidRPr="00310095">
        <w:softHyphen/>
        <w:t>ляющей присутствует и субъектная. Некласси</w:t>
      </w:r>
      <w:r w:rsidRPr="00310095">
        <w:softHyphen/>
        <w:t>ческую рациональность следует понимать не в духе негативизма по сравнению с классикой или умаления возможностей познания, а прежде всего как выявление тех неявных субъектных предпосылок и установок, которые обусловли</w:t>
      </w:r>
      <w:r w:rsidRPr="00310095">
        <w:softHyphen/>
        <w:t>вают эти возможности [10, с. 26].</w:t>
      </w:r>
    </w:p>
    <w:p w:rsidR="004B4E95" w:rsidRPr="00310095" w:rsidRDefault="004B4E95" w:rsidP="004B4E95">
      <w:pPr>
        <w:pStyle w:val="a3"/>
      </w:pPr>
      <w:r w:rsidRPr="00310095">
        <w:t>Характерной особенностью неклассической рациональности является отказ от абсолютной истины и допущение возможности одновремен</w:t>
      </w:r>
      <w:r w:rsidRPr="00310095">
        <w:softHyphen/>
        <w:t>ного существования различных теоретических систем, которые по-разному объясняют один и тот же процесс, феномен или класс явлений действительности, оставаясь при этом истинны</w:t>
      </w:r>
      <w:r w:rsidRPr="00310095">
        <w:softHyphen/>
        <w:t>ми в одинаковой мере, так как в каждой содер</w:t>
      </w:r>
      <w:r w:rsidRPr="00310095">
        <w:softHyphen/>
        <w:t>жится момент объективного знания [9, с. 11—12].</w:t>
      </w:r>
    </w:p>
    <w:p w:rsidR="00D277E1" w:rsidRDefault="004B4E95" w:rsidP="004B4E95">
      <w:pPr>
        <w:pStyle w:val="a3"/>
      </w:pPr>
      <w:proofErr w:type="gramStart"/>
      <w:r w:rsidRPr="00310095">
        <w:t xml:space="preserve">Переход от неклассической к </w:t>
      </w:r>
      <w:proofErr w:type="spellStart"/>
      <w:r w:rsidRPr="00310095">
        <w:t>постнекласси</w:t>
      </w:r>
      <w:r w:rsidRPr="00310095">
        <w:softHyphen/>
        <w:t>ческой</w:t>
      </w:r>
      <w:proofErr w:type="spellEnd"/>
      <w:r w:rsidRPr="00310095">
        <w:t xml:space="preserve"> картине мира характеризуется всё более высокой степенью включенности форм прояв</w:t>
      </w:r>
      <w:r w:rsidRPr="00310095">
        <w:softHyphen/>
        <w:t xml:space="preserve">ления человеческой субъективности (способов рационализации, личностных, </w:t>
      </w:r>
      <w:r w:rsidRPr="00310095">
        <w:lastRenderedPageBreak/>
        <w:t>коммуникатив</w:t>
      </w:r>
      <w:r w:rsidRPr="00310095">
        <w:softHyphen/>
        <w:t>ных, нравственно-этических и других характе</w:t>
      </w:r>
      <w:r w:rsidRPr="00310095">
        <w:softHyphen/>
        <w:t>ристик).</w:t>
      </w:r>
      <w:proofErr w:type="gramEnd"/>
      <w:r w:rsidRPr="00310095">
        <w:t xml:space="preserve"> Характеризуя </w:t>
      </w:r>
      <w:proofErr w:type="spellStart"/>
      <w:r w:rsidRPr="00310095">
        <w:t>эпистемологические</w:t>
      </w:r>
      <w:proofErr w:type="spellEnd"/>
      <w:r w:rsidRPr="00310095">
        <w:t xml:space="preserve"> осо</w:t>
      </w:r>
      <w:r w:rsidRPr="00310095">
        <w:softHyphen/>
        <w:t xml:space="preserve">бенности </w:t>
      </w:r>
      <w:proofErr w:type="spellStart"/>
      <w:r w:rsidRPr="00310095">
        <w:t>постнеклассической</w:t>
      </w:r>
      <w:proofErr w:type="spellEnd"/>
      <w:r w:rsidRPr="00310095">
        <w:t xml:space="preserve"> научной рацио</w:t>
      </w:r>
      <w:r w:rsidRPr="00310095">
        <w:softHyphen/>
        <w:t xml:space="preserve">нальности, В. С. </w:t>
      </w:r>
      <w:proofErr w:type="gramStart"/>
      <w:r w:rsidRPr="00310095">
        <w:t>Степин</w:t>
      </w:r>
      <w:proofErr w:type="gramEnd"/>
      <w:r w:rsidRPr="00310095">
        <w:t xml:space="preserve"> совершенно справедливо подчеркивает, что «...</w:t>
      </w:r>
      <w:proofErr w:type="spellStart"/>
      <w:r w:rsidRPr="00310095">
        <w:t>постнеклассическая</w:t>
      </w:r>
      <w:proofErr w:type="spellEnd"/>
      <w:r w:rsidRPr="00310095">
        <w:t xml:space="preserve"> наука расширяет поле рефлексии над деятельностью, в рамках которой изучаются объекты». </w:t>
      </w:r>
    </w:p>
    <w:p w:rsidR="004B4E95" w:rsidRPr="00310095" w:rsidRDefault="004B4E95" w:rsidP="004B4E95">
      <w:pPr>
        <w:pStyle w:val="a3"/>
      </w:pPr>
      <w:r w:rsidRPr="00310095">
        <w:t>В отли</w:t>
      </w:r>
      <w:r w:rsidRPr="00310095">
        <w:softHyphen/>
        <w:t>чие от неклассической науки «...она учитывает соотнесённость знаний об объекте не только с особенностями средств и операций деятельно</w:t>
      </w:r>
      <w:r w:rsidRPr="00310095">
        <w:softHyphen/>
        <w:t>сти, но и с её ценностно-целевыми структура</w:t>
      </w:r>
      <w:r w:rsidRPr="00310095">
        <w:softHyphen/>
        <w:t>ми» [2, с. 134—135].</w:t>
      </w:r>
    </w:p>
    <w:p w:rsidR="00D277E1" w:rsidRDefault="004B4E95" w:rsidP="004B4E95">
      <w:pPr>
        <w:pStyle w:val="a3"/>
      </w:pPr>
      <w:r w:rsidRPr="00310095">
        <w:t>Особенности формирования рационально</w:t>
      </w:r>
      <w:r w:rsidRPr="00310095">
        <w:softHyphen/>
        <w:t xml:space="preserve">сти нового типа — </w:t>
      </w:r>
      <w:proofErr w:type="spellStart"/>
      <w:r w:rsidRPr="00310095">
        <w:t>постнеклассической</w:t>
      </w:r>
      <w:proofErr w:type="spellEnd"/>
      <w:r w:rsidRPr="00310095">
        <w:t xml:space="preserve"> — де</w:t>
      </w:r>
      <w:r w:rsidRPr="00310095">
        <w:softHyphen/>
        <w:t xml:space="preserve">тально исследованы в работах П. П. </w:t>
      </w:r>
      <w:proofErr w:type="spellStart"/>
      <w:r w:rsidRPr="00310095">
        <w:t>Гайденко</w:t>
      </w:r>
      <w:proofErr w:type="spellEnd"/>
      <w:r w:rsidRPr="00310095">
        <w:t xml:space="preserve">, А. Л. Никифорова, И. Т. </w:t>
      </w:r>
      <w:proofErr w:type="spellStart"/>
      <w:r w:rsidRPr="00310095">
        <w:t>Касавина</w:t>
      </w:r>
      <w:proofErr w:type="spellEnd"/>
      <w:r w:rsidRPr="00310095">
        <w:t xml:space="preserve">, В. Н. </w:t>
      </w:r>
      <w:proofErr w:type="spellStart"/>
      <w:r w:rsidRPr="00310095">
        <w:t>Порус</w:t>
      </w:r>
      <w:proofErr w:type="spellEnd"/>
      <w:r w:rsidRPr="00310095">
        <w:t xml:space="preserve">, Н. С. Автономовой, В. С. </w:t>
      </w:r>
      <w:proofErr w:type="spellStart"/>
      <w:r w:rsidRPr="00310095">
        <w:t>Швырева</w:t>
      </w:r>
      <w:proofErr w:type="spellEnd"/>
      <w:r w:rsidRPr="00310095">
        <w:t>. Также осо</w:t>
      </w:r>
      <w:r w:rsidRPr="00310095">
        <w:softHyphen/>
        <w:t xml:space="preserve">бое внимание </w:t>
      </w:r>
      <w:proofErr w:type="spellStart"/>
      <w:r w:rsidRPr="00310095">
        <w:t>постнеклассической</w:t>
      </w:r>
      <w:proofErr w:type="spellEnd"/>
      <w:r w:rsidRPr="00310095">
        <w:t xml:space="preserve"> рационально</w:t>
      </w:r>
      <w:r w:rsidRPr="00310095">
        <w:softHyphen/>
        <w:t xml:space="preserve">сти уделяет В. С. </w:t>
      </w:r>
      <w:proofErr w:type="gramStart"/>
      <w:r w:rsidRPr="00310095">
        <w:t>Степин</w:t>
      </w:r>
      <w:proofErr w:type="gramEnd"/>
      <w:r w:rsidRPr="00310095">
        <w:t xml:space="preserve">. Он подчеркивает, что познающий субъект в рамках </w:t>
      </w:r>
      <w:proofErr w:type="spellStart"/>
      <w:r w:rsidRPr="00310095">
        <w:t>постнеклассиче</w:t>
      </w:r>
      <w:r w:rsidRPr="00310095">
        <w:softHyphen/>
        <w:t>ской</w:t>
      </w:r>
      <w:proofErr w:type="spellEnd"/>
      <w:r w:rsidRPr="00310095">
        <w:t xml:space="preserve"> науки должен не только «ориентироваться на неклассические идеалы... доказательности знания... но и осуществлять рефлексию над ценностными основаниями научной деятельно</w:t>
      </w:r>
      <w:r w:rsidRPr="00310095">
        <w:softHyphen/>
        <w:t xml:space="preserve">сти, выраженными в </w:t>
      </w:r>
      <w:proofErr w:type="gramStart"/>
      <w:r w:rsidRPr="00310095">
        <w:t>научном</w:t>
      </w:r>
      <w:proofErr w:type="gramEnd"/>
      <w:r w:rsidRPr="00310095">
        <w:t xml:space="preserve"> </w:t>
      </w:r>
      <w:proofErr w:type="spellStart"/>
      <w:r w:rsidRPr="00310095">
        <w:t>этосе</w:t>
      </w:r>
      <w:proofErr w:type="spellEnd"/>
      <w:r w:rsidRPr="00310095">
        <w:t xml:space="preserve">. </w:t>
      </w:r>
    </w:p>
    <w:p w:rsidR="004B4E95" w:rsidRPr="00310095" w:rsidRDefault="004B4E95" w:rsidP="004B4E95">
      <w:pPr>
        <w:pStyle w:val="a3"/>
      </w:pPr>
      <w:r w:rsidRPr="00310095">
        <w:t>Такого рода рефлексия предполагает соотнесение принци</w:t>
      </w:r>
      <w:r w:rsidRPr="00310095">
        <w:softHyphen/>
        <w:t xml:space="preserve">пов научного </w:t>
      </w:r>
      <w:proofErr w:type="spellStart"/>
      <w:r w:rsidRPr="00310095">
        <w:t>этоса</w:t>
      </w:r>
      <w:proofErr w:type="spellEnd"/>
      <w:r w:rsidRPr="00310095">
        <w:t xml:space="preserve"> с социальными ценностями, представленными гуманистическими идеалами, и затем введение дополнительных этических обязатель</w:t>
      </w:r>
      <w:proofErr w:type="gramStart"/>
      <w:r w:rsidRPr="00310095">
        <w:t>ств пр</w:t>
      </w:r>
      <w:proofErr w:type="gramEnd"/>
      <w:r w:rsidRPr="00310095">
        <w:t>и исследовании и технологиче</w:t>
      </w:r>
      <w:r w:rsidRPr="00310095">
        <w:softHyphen/>
        <w:t xml:space="preserve">ском освоении сложных </w:t>
      </w:r>
      <w:proofErr w:type="spellStart"/>
      <w:r w:rsidRPr="00310095">
        <w:t>человекоразмерных</w:t>
      </w:r>
      <w:proofErr w:type="spellEnd"/>
      <w:r w:rsidRPr="00310095">
        <w:t xml:space="preserve"> систем» [5, с. 64].</w:t>
      </w:r>
    </w:p>
    <w:p w:rsidR="00D277E1" w:rsidRDefault="004B4E95" w:rsidP="00D277E1">
      <w:pPr>
        <w:pStyle w:val="a3"/>
      </w:pPr>
      <w:r w:rsidRPr="00310095">
        <w:t xml:space="preserve">Новая </w:t>
      </w:r>
      <w:proofErr w:type="spellStart"/>
      <w:r w:rsidRPr="00310095">
        <w:t>постнеклассическая</w:t>
      </w:r>
      <w:proofErr w:type="spellEnd"/>
      <w:r w:rsidRPr="00310095">
        <w:t xml:space="preserve"> рациональность сделала еще одно немыслимое с точки зрения «классики» допущение: она допустила в сферу знания промежуточные результаты познания, истинность которых не установлена [8, с. 206]. </w:t>
      </w:r>
    </w:p>
    <w:p w:rsidR="00D277E1" w:rsidRDefault="004B4E95" w:rsidP="00D277E1">
      <w:pPr>
        <w:pStyle w:val="a3"/>
      </w:pPr>
      <w:r w:rsidRPr="00310095">
        <w:t>Постмодернистская философия, настаивая на принципиальном плюрализме, отказывается от «единого Разума» в пользу разного рода множе</w:t>
      </w:r>
      <w:r w:rsidRPr="00310095">
        <w:softHyphen/>
        <w:t xml:space="preserve">ственности (смыслов, их связей, типов рациональности). </w:t>
      </w:r>
    </w:p>
    <w:p w:rsidR="00D277E1" w:rsidRDefault="004B4E95" w:rsidP="00D277E1">
      <w:pPr>
        <w:pStyle w:val="a3"/>
      </w:pPr>
      <w:r w:rsidRPr="00310095">
        <w:lastRenderedPageBreak/>
        <w:t>Не существует ни единой верной концепции, ни «правильного мнения», все тео</w:t>
      </w:r>
      <w:r w:rsidRPr="00310095">
        <w:softHyphen/>
        <w:t xml:space="preserve">рии, </w:t>
      </w:r>
      <w:proofErr w:type="spellStart"/>
      <w:r w:rsidRPr="00310095">
        <w:t>дискурсы</w:t>
      </w:r>
      <w:proofErr w:type="spellEnd"/>
      <w:r w:rsidRPr="00310095">
        <w:t xml:space="preserve"> имеют место быть, все мнения заслуживают уважения [1, с. 19].</w:t>
      </w:r>
    </w:p>
    <w:p w:rsidR="00D277E1" w:rsidRPr="00310095" w:rsidRDefault="00D277E1" w:rsidP="00D277E1">
      <w:pPr>
        <w:pStyle w:val="a3"/>
      </w:pPr>
      <w:r w:rsidRPr="00310095">
        <w:t>В условиях постмодер</w:t>
      </w:r>
      <w:r w:rsidRPr="00310095">
        <w:softHyphen/>
        <w:t xml:space="preserve">на науке приходится заново заниматься </w:t>
      </w:r>
      <w:proofErr w:type="spellStart"/>
      <w:r w:rsidRPr="00310095">
        <w:t>с</w:t>
      </w:r>
      <w:r>
        <w:t>амо</w:t>
      </w:r>
      <w:r w:rsidRPr="00310095">
        <w:t>обоснованием</w:t>
      </w:r>
      <w:proofErr w:type="spellEnd"/>
      <w:r w:rsidRPr="00310095">
        <w:t xml:space="preserve"> и самооправданием, поскольку </w:t>
      </w:r>
      <w:proofErr w:type="spellStart"/>
      <w:r w:rsidRPr="00310095">
        <w:t>постсовременность</w:t>
      </w:r>
      <w:proofErr w:type="spellEnd"/>
      <w:r w:rsidRPr="00310095">
        <w:t xml:space="preserve"> привносит с собой демонтаж многих традиционных институтов и, конечно же, науки как </w:t>
      </w:r>
      <w:proofErr w:type="spellStart"/>
      <w:r w:rsidRPr="00310095">
        <w:t>социокультурного</w:t>
      </w:r>
      <w:proofErr w:type="spellEnd"/>
      <w:r w:rsidRPr="00310095">
        <w:t xml:space="preserve"> института и ее яд</w:t>
      </w:r>
      <w:r w:rsidRPr="00310095">
        <w:softHyphen/>
        <w:t>ра — научной рациональности [11, с. 199].</w:t>
      </w:r>
    </w:p>
    <w:p w:rsidR="004B4E95" w:rsidRDefault="004B4E95" w:rsidP="00D277E1">
      <w:pPr>
        <w:pStyle w:val="a3"/>
      </w:pPr>
      <w:r>
        <w:br w:type="page"/>
      </w:r>
    </w:p>
    <w:p w:rsidR="004B4E95" w:rsidRPr="00D277E1" w:rsidRDefault="004B4E95" w:rsidP="00D277E1">
      <w:pPr>
        <w:pStyle w:val="1"/>
      </w:pPr>
      <w:bookmarkStart w:id="3" w:name="_Toc40022959"/>
      <w:r w:rsidRPr="00D277E1">
        <w:lastRenderedPageBreak/>
        <w:t>3.</w:t>
      </w:r>
      <w:r w:rsidR="00D277E1" w:rsidRPr="00D277E1">
        <w:t xml:space="preserve"> </w:t>
      </w:r>
      <w:r w:rsidR="00D277E1" w:rsidRPr="00D277E1">
        <w:rPr>
          <w:szCs w:val="27"/>
          <w:shd w:val="clear" w:color="auto" w:fill="FFFFFF"/>
        </w:rPr>
        <w:t>Основные характеристики и свойства научной рациональности</w:t>
      </w:r>
      <w:bookmarkEnd w:id="3"/>
    </w:p>
    <w:p w:rsidR="00D277E1" w:rsidRDefault="00D277E1" w:rsidP="00D277E1">
      <w:pPr>
        <w:pStyle w:val="a3"/>
        <w:rPr>
          <w:szCs w:val="27"/>
          <w:shd w:val="clear" w:color="auto" w:fill="FFFFFF"/>
        </w:rPr>
      </w:pPr>
      <w:r w:rsidRPr="00D277E1">
        <w:rPr>
          <w:szCs w:val="27"/>
          <w:shd w:val="clear" w:color="auto" w:fill="FFFFFF"/>
        </w:rPr>
        <w:t xml:space="preserve">Рефлексия научного познания – это осознание </w:t>
      </w:r>
      <w:proofErr w:type="spellStart"/>
      <w:r w:rsidRPr="00D277E1">
        <w:rPr>
          <w:szCs w:val="27"/>
          <w:shd w:val="clear" w:color="auto" w:fill="FFFFFF"/>
        </w:rPr>
        <w:t>неотъемленности</w:t>
      </w:r>
      <w:proofErr w:type="spellEnd"/>
      <w:r w:rsidRPr="00D277E1">
        <w:rPr>
          <w:szCs w:val="27"/>
          <w:shd w:val="clear" w:color="auto" w:fill="FFFFFF"/>
        </w:rPr>
        <w:t xml:space="preserve"> процесса познания, на него влияют как </w:t>
      </w:r>
      <w:proofErr w:type="spellStart"/>
      <w:r w:rsidRPr="00D277E1">
        <w:rPr>
          <w:szCs w:val="27"/>
          <w:shd w:val="clear" w:color="auto" w:fill="FFFFFF"/>
        </w:rPr>
        <w:t>внутринаучные</w:t>
      </w:r>
      <w:proofErr w:type="spellEnd"/>
      <w:r w:rsidRPr="00D277E1">
        <w:rPr>
          <w:szCs w:val="27"/>
          <w:shd w:val="clear" w:color="auto" w:fill="FFFFFF"/>
        </w:rPr>
        <w:t xml:space="preserve"> цели и ценности, так и </w:t>
      </w:r>
      <w:proofErr w:type="spellStart"/>
      <w:r w:rsidRPr="00D277E1">
        <w:rPr>
          <w:szCs w:val="27"/>
          <w:shd w:val="clear" w:color="auto" w:fill="FFFFFF"/>
        </w:rPr>
        <w:t>социокультурные</w:t>
      </w:r>
      <w:proofErr w:type="spellEnd"/>
      <w:r w:rsidRPr="00D277E1">
        <w:rPr>
          <w:szCs w:val="27"/>
          <w:shd w:val="clear" w:color="auto" w:fill="FFFFFF"/>
        </w:rPr>
        <w:t xml:space="preserve"> ценности (влияние социальных ценностей на характер человеческого познания). Проблема выбора направления действия средств на какие-либо фундаментальные или прикладные (практические) научные исследования. Вмешиваются также этические соображения в процесс организации научного поиска</w:t>
      </w:r>
      <w:r>
        <w:rPr>
          <w:szCs w:val="27"/>
          <w:shd w:val="clear" w:color="auto" w:fill="FFFFFF"/>
        </w:rPr>
        <w:t>.</w:t>
      </w:r>
      <w:r w:rsidRPr="00D277E1">
        <w:rPr>
          <w:szCs w:val="27"/>
          <w:shd w:val="clear" w:color="auto" w:fill="FFFFFF"/>
        </w:rPr>
        <w:t xml:space="preserve"> </w:t>
      </w:r>
    </w:p>
    <w:p w:rsidR="00D277E1" w:rsidRPr="00D277E1" w:rsidRDefault="00D277E1" w:rsidP="00D277E1">
      <w:pPr>
        <w:pStyle w:val="a3"/>
      </w:pPr>
      <w:r w:rsidRPr="00D277E1">
        <w:rPr>
          <w:szCs w:val="27"/>
          <w:shd w:val="clear" w:color="auto" w:fill="FFFFFF"/>
        </w:rPr>
        <w:t>Для современного этапа характерна также проблема выбора направления</w:t>
      </w:r>
      <w:r>
        <w:rPr>
          <w:szCs w:val="27"/>
          <w:shd w:val="clear" w:color="auto" w:fill="FFFFFF"/>
        </w:rPr>
        <w:t xml:space="preserve"> </w:t>
      </w:r>
      <w:r w:rsidRPr="00D277E1">
        <w:rPr>
          <w:szCs w:val="27"/>
          <w:bdr w:val="none" w:sz="0" w:space="0" w:color="auto" w:frame="1"/>
          <w:shd w:val="clear" w:color="auto" w:fill="FFFFFF"/>
        </w:rPr>
        <w:t>денежных средств</w:t>
      </w:r>
      <w:r>
        <w:rPr>
          <w:szCs w:val="27"/>
          <w:shd w:val="clear" w:color="auto" w:fill="FFFFFF"/>
        </w:rPr>
        <w:t xml:space="preserve"> </w:t>
      </w:r>
      <w:r w:rsidRPr="00D277E1">
        <w:rPr>
          <w:szCs w:val="27"/>
          <w:shd w:val="clear" w:color="auto" w:fill="FFFFFF"/>
        </w:rPr>
        <w:t xml:space="preserve">на какие-либо фундаментальные или прикладные (практические) научные исследования. Вмешиваются также этические соображения в процесс организации научного поиска (этическая сторона вопроса о клонировании человека). Еще одна черта </w:t>
      </w:r>
      <w:proofErr w:type="spellStart"/>
      <w:r w:rsidRPr="00D277E1">
        <w:rPr>
          <w:szCs w:val="27"/>
          <w:shd w:val="clear" w:color="auto" w:fill="FFFFFF"/>
        </w:rPr>
        <w:t>постнеклассического</w:t>
      </w:r>
      <w:proofErr w:type="spellEnd"/>
      <w:r w:rsidRPr="00D277E1">
        <w:rPr>
          <w:szCs w:val="27"/>
          <w:shd w:val="clear" w:color="auto" w:fill="FFFFFF"/>
        </w:rPr>
        <w:t xml:space="preserve"> типа рациональности: исследование сложных саморазвивающихся систем. Каждый тип привязан к конкретной глобальной научной революции.</w:t>
      </w:r>
    </w:p>
    <w:p w:rsidR="004B4E95" w:rsidRDefault="004B4E95" w:rsidP="004B4E95">
      <w:pPr>
        <w:pStyle w:val="a3"/>
      </w:pPr>
      <w:r w:rsidRPr="00310095">
        <w:t>Рациональность</w:t>
      </w:r>
      <w:r w:rsidR="00D277E1">
        <w:t xml:space="preserve"> </w:t>
      </w:r>
      <w:r w:rsidRPr="00310095">
        <w:t xml:space="preserve">— тип мышления (и соответствующего ему продукта — рационального знания), обладающего следующими необходимыми свойствами: </w:t>
      </w:r>
    </w:p>
    <w:p w:rsidR="004B4E95" w:rsidRDefault="004B4E95" w:rsidP="004B4E95">
      <w:pPr>
        <w:pStyle w:val="a3"/>
      </w:pPr>
      <w:r w:rsidRPr="00310095">
        <w:t xml:space="preserve">1) языковая </w:t>
      </w:r>
      <w:proofErr w:type="spellStart"/>
      <w:r w:rsidRPr="00310095">
        <w:t>выразимость</w:t>
      </w:r>
      <w:proofErr w:type="spellEnd"/>
      <w:r w:rsidRPr="00310095">
        <w:t xml:space="preserve"> (</w:t>
      </w:r>
      <w:proofErr w:type="spellStart"/>
      <w:r w:rsidRPr="00310095">
        <w:t>дискурсивность</w:t>
      </w:r>
      <w:proofErr w:type="spellEnd"/>
      <w:r w:rsidRPr="00310095">
        <w:t xml:space="preserve">); </w:t>
      </w:r>
    </w:p>
    <w:p w:rsidR="004B4E95" w:rsidRDefault="004B4E95" w:rsidP="004B4E95">
      <w:pPr>
        <w:pStyle w:val="a3"/>
      </w:pPr>
      <w:r w:rsidRPr="00310095">
        <w:t xml:space="preserve">2) определенность понятий (терминов) и состоящих из них суждений (высказываний), их значения и смысла; </w:t>
      </w:r>
    </w:p>
    <w:p w:rsidR="004B4E95" w:rsidRDefault="004B4E95" w:rsidP="004B4E95">
      <w:pPr>
        <w:pStyle w:val="a3"/>
      </w:pPr>
      <w:r w:rsidRPr="00310095">
        <w:t xml:space="preserve">3) системность (наличие координационных и субординационных связей между понятиями и суждениями, характеризующих некоторую предметную область); </w:t>
      </w:r>
    </w:p>
    <w:p w:rsidR="004B4E95" w:rsidRDefault="004B4E95" w:rsidP="004B4E95">
      <w:pPr>
        <w:pStyle w:val="a3"/>
      </w:pPr>
      <w:proofErr w:type="gramStart"/>
      <w:r w:rsidRPr="00310095">
        <w:t xml:space="preserve">4) обоснованность (существование логических связей) между суждениями); </w:t>
      </w:r>
      <w:proofErr w:type="gramEnd"/>
    </w:p>
    <w:p w:rsidR="004B4E95" w:rsidRDefault="004B4E95" w:rsidP="004B4E95">
      <w:pPr>
        <w:pStyle w:val="a3"/>
      </w:pPr>
      <w:r w:rsidRPr="00310095">
        <w:t xml:space="preserve">5) открытость для внутренней и внешней критики оснований, средств и результатов мышления; </w:t>
      </w:r>
    </w:p>
    <w:p w:rsidR="004B4E95" w:rsidRDefault="004B4E95" w:rsidP="004B4E95">
      <w:pPr>
        <w:pStyle w:val="a3"/>
      </w:pPr>
      <w:r>
        <w:t>6</w:t>
      </w:r>
      <w:r w:rsidRPr="00310095">
        <w:t xml:space="preserve">) </w:t>
      </w:r>
      <w:proofErr w:type="spellStart"/>
      <w:r w:rsidRPr="00310095">
        <w:t>рефлексивность</w:t>
      </w:r>
      <w:proofErr w:type="spellEnd"/>
      <w:r w:rsidRPr="00310095">
        <w:t xml:space="preserve"> (самоуправляемость процесса мышления); </w:t>
      </w:r>
    </w:p>
    <w:p w:rsidR="004B4E95" w:rsidRPr="00310095" w:rsidRDefault="004B4E95" w:rsidP="004B4E95">
      <w:pPr>
        <w:pStyle w:val="a3"/>
      </w:pPr>
      <w:r w:rsidRPr="00310095">
        <w:lastRenderedPageBreak/>
        <w:t>7) способность к изменению и усовершенствованию всех компонентов мышления, включая его продукт.</w:t>
      </w:r>
    </w:p>
    <w:p w:rsidR="004B4E95" w:rsidRPr="00310095" w:rsidRDefault="004B4E95" w:rsidP="004B4E95">
      <w:pPr>
        <w:pStyle w:val="a3"/>
      </w:pPr>
      <w:r w:rsidRPr="00310095">
        <w:t xml:space="preserve">Научная рациональность — специфический вид рациональности, характерный для науки. Отличается от общей рациональности более строгой (точной) экспликацией всех основных свойств рационального мышления, стремление к максимально достижимой определенности, точности, доказательности, объективной истинности рационального знания. Научная рациональность всегда имеет исторический и конкретный характер, реализуясь и закрепляясь в </w:t>
      </w:r>
      <w:proofErr w:type="spellStart"/>
      <w:r w:rsidRPr="00310095">
        <w:t>парадигмальных</w:t>
      </w:r>
      <w:proofErr w:type="spellEnd"/>
      <w:r w:rsidRPr="00310095">
        <w:t xml:space="preserve"> для той или иной области научного исследования представлениях об идеале научного знания и способах его достижения.</w:t>
      </w:r>
    </w:p>
    <w:p w:rsidR="004B4E95" w:rsidRPr="00310095" w:rsidRDefault="004B4E95" w:rsidP="004B4E95">
      <w:pPr>
        <w:pStyle w:val="a3"/>
      </w:pPr>
      <w:r w:rsidRPr="00310095">
        <w:t>С точки зрения всеобщих характеристик сознания наука может быть определена как рационально-предметная деятельность сознания. Ее цель — построение мысленных моделей предметов и их оценка на основе внешнего опыта. Источником рационального знания не может быть ни чувственный опыт, ни художественное воображение..., а только мышление — в форме построения эмпирических моделей чувственного опыта или в форме конструирования теоретических объектов (мира «чистых сущностей», мира идеальных объектов).</w:t>
      </w:r>
    </w:p>
    <w:p w:rsidR="004B4E95" w:rsidRPr="00310095" w:rsidRDefault="004B4E95" w:rsidP="004B4E95">
      <w:pPr>
        <w:pStyle w:val="a3"/>
      </w:pPr>
      <w:r w:rsidRPr="00310095">
        <w:t xml:space="preserve">Полученное в результате деятельности мышления рациональное знание должно отвечать следующим требованиям: понятийно-языковой </w:t>
      </w:r>
      <w:proofErr w:type="spellStart"/>
      <w:r w:rsidRPr="00310095">
        <w:t>выразимости</w:t>
      </w:r>
      <w:proofErr w:type="spellEnd"/>
      <w:r w:rsidRPr="00310095">
        <w:t>, определенности, системности, логической обоснованности, открытости к критике и изменениям. Требование определенности мышления — главное условие его рациональности. Необходимо подчеркнуть, что рациональное мышление (и рациональное знание) — более широкое понятие, чем научное знание. Хотя всякое научное знание рационально, не всякое рациональное знание научно. Оно имеет адаптивно-практический смысл, составляя необходимую основу поведения, всегда предполагающего и осуществляющего некоторый выбор между</w:t>
      </w:r>
      <w:proofErr w:type="gramStart"/>
      <w:r w:rsidRPr="00310095">
        <w:t xml:space="preserve"> А</w:t>
      </w:r>
      <w:proofErr w:type="gramEnd"/>
      <w:r w:rsidRPr="00310095">
        <w:t xml:space="preserve"> и </w:t>
      </w:r>
      <w:proofErr w:type="spellStart"/>
      <w:r w:rsidRPr="00310095">
        <w:t>не-А</w:t>
      </w:r>
      <w:proofErr w:type="spellEnd"/>
      <w:r w:rsidRPr="00310095">
        <w:t xml:space="preserve"> Логическим репрезентантом требования определенности в мышлении выступает закон </w:t>
      </w:r>
      <w:r w:rsidRPr="00310095">
        <w:lastRenderedPageBreak/>
        <w:t>тождества — основной закон рационального мышления. Два других фундаментальных закона мышления — закон непротиворечивости и закон исключенного третьего — являются скорее следствием закона тождества, обеспечивая его реализацию.</w:t>
      </w:r>
    </w:p>
    <w:p w:rsidR="004B4E95" w:rsidRDefault="004B4E95">
      <w:pPr>
        <w:rPr>
          <w:rFonts w:ascii="Times New Roman" w:eastAsiaTheme="minorEastAsia" w:hAnsi="Times New Roman"/>
          <w:sz w:val="28"/>
          <w:lang w:eastAsia="ru-RU"/>
        </w:rPr>
      </w:pPr>
      <w:r>
        <w:br w:type="page"/>
      </w:r>
    </w:p>
    <w:p w:rsidR="004B4E95" w:rsidRDefault="004B4E95" w:rsidP="004B4E95">
      <w:pPr>
        <w:pStyle w:val="1"/>
        <w:jc w:val="center"/>
      </w:pPr>
      <w:bookmarkStart w:id="4" w:name="_Toc40022960"/>
      <w:r>
        <w:lastRenderedPageBreak/>
        <w:t>Заключение</w:t>
      </w:r>
      <w:bookmarkEnd w:id="4"/>
    </w:p>
    <w:p w:rsidR="004B4E95" w:rsidRPr="004B4E95" w:rsidRDefault="004B4E95" w:rsidP="004B4E95">
      <w:pPr>
        <w:pStyle w:val="a3"/>
      </w:pPr>
      <w:r w:rsidRPr="004B4E95">
        <w:rPr>
          <w:szCs w:val="27"/>
          <w:shd w:val="clear" w:color="auto" w:fill="FFFFFF"/>
        </w:rPr>
        <w:t xml:space="preserve">Предпосылкой научной рациональности является тот факт, что наука осваивает мир в понятиях. Научно-теоретическое </w:t>
      </w:r>
      <w:proofErr w:type="gramStart"/>
      <w:r w:rsidRPr="004B4E95">
        <w:rPr>
          <w:szCs w:val="27"/>
          <w:shd w:val="clear" w:color="auto" w:fill="FFFFFF"/>
        </w:rPr>
        <w:t>мышление</w:t>
      </w:r>
      <w:proofErr w:type="gramEnd"/>
      <w:r w:rsidRPr="004B4E95">
        <w:rPr>
          <w:szCs w:val="27"/>
          <w:shd w:val="clear" w:color="auto" w:fill="FFFFFF"/>
        </w:rPr>
        <w:t xml:space="preserve"> прежде всего характеризуется как понятийная деятельность, в то время как, например, в искусстве основной формой освоения мира является художественный образ. Именно оперирование понятиями и позволяет выполнять науке основные познавательные функции: описание, объяснение и предсказание явлений определенной предметной области. И именно поэтому каждая наука имеет собственный язык, собственную предметную область исследования и собственный метод.</w:t>
      </w:r>
    </w:p>
    <w:p w:rsidR="004B4E95" w:rsidRPr="00340925" w:rsidRDefault="004B4E95" w:rsidP="004B4E95">
      <w:pPr>
        <w:pStyle w:val="a3"/>
      </w:pPr>
      <w:r>
        <w:t>О</w:t>
      </w:r>
      <w:r w:rsidRPr="00340925">
        <w:t>пыт, содержащийся в фольклоре, художе</w:t>
      </w:r>
      <w:r>
        <w:t>ственной литературе, искусстве это «область истины»</w:t>
      </w:r>
      <w:r w:rsidRPr="00340925">
        <w:t>, постигаемой неметодическими средствами. У фило</w:t>
      </w:r>
      <w:r w:rsidRPr="00340925">
        <w:softHyphen/>
        <w:t>софии тоже нет критериев научной достоверности, а ее масштаб скорее совпадает не с мас</w:t>
      </w:r>
      <w:r w:rsidRPr="00340925">
        <w:softHyphen/>
        <w:t>штабом науки, а с масштабом искусства. «Этот масштаб не свод правил, а скорее уме</w:t>
      </w:r>
      <w:r w:rsidRPr="00340925">
        <w:softHyphen/>
        <w:t xml:space="preserve">ние, которое обязано подтверждать себя. Куда не простираются никакие методы, чего не достигает наука... там есть только один масштаб: точность сообразного, точность подобающим образом примеренного. </w:t>
      </w:r>
      <w:proofErr w:type="gramStart"/>
      <w:r w:rsidRPr="00340925">
        <w:t>Это не пустые слова, но и не новый метод, а почерп</w:t>
      </w:r>
      <w:r w:rsidRPr="00340925">
        <w:softHyphen/>
        <w:t>нутый в жизненном мире опыт...» [7.</w:t>
      </w:r>
      <w:proofErr w:type="gramEnd"/>
      <w:r w:rsidRPr="00340925">
        <w:t xml:space="preserve"> </w:t>
      </w:r>
      <w:proofErr w:type="gramStart"/>
      <w:r w:rsidRPr="00340925">
        <w:t>С. 8].</w:t>
      </w:r>
      <w:proofErr w:type="gramEnd"/>
    </w:p>
    <w:p w:rsidR="004B4E95" w:rsidRPr="00310095" w:rsidRDefault="004B4E95" w:rsidP="004B4E95">
      <w:pPr>
        <w:pStyle w:val="a3"/>
      </w:pPr>
      <w:r w:rsidRPr="00310095">
        <w:t>Таким образом, сегодня можно констатиро</w:t>
      </w:r>
      <w:r w:rsidRPr="00310095">
        <w:softHyphen/>
        <w:t>вать формирование рациональности нового ти</w:t>
      </w:r>
      <w:r w:rsidRPr="00310095">
        <w:softHyphen/>
        <w:t xml:space="preserve">па — </w:t>
      </w:r>
      <w:proofErr w:type="spellStart"/>
      <w:r w:rsidRPr="00310095">
        <w:t>ценностно</w:t>
      </w:r>
      <w:proofErr w:type="spellEnd"/>
      <w:r w:rsidRPr="00310095">
        <w:t xml:space="preserve"> ориентированной [5, с. 65]. Она, в свою очередь, создает тип человека, который, с одной стороны, заинтересован в науке, а с другой — недостаточно понимает значимость ее фундаментальной составляющей, имеющей ми</w:t>
      </w:r>
      <w:r w:rsidRPr="00310095">
        <w:softHyphen/>
        <w:t>ровоззренческий аспект. В условиях постмодер</w:t>
      </w:r>
      <w:r w:rsidRPr="00310095">
        <w:softHyphen/>
        <w:t xml:space="preserve">на науке приходится заново заниматься </w:t>
      </w:r>
      <w:proofErr w:type="spellStart"/>
      <w:r w:rsidRPr="00310095">
        <w:t>с</w:t>
      </w:r>
      <w:r w:rsidR="00D277E1">
        <w:t>амо</w:t>
      </w:r>
      <w:r w:rsidRPr="00310095">
        <w:t>обоснованием</w:t>
      </w:r>
      <w:proofErr w:type="spellEnd"/>
      <w:r w:rsidRPr="00310095">
        <w:t xml:space="preserve"> и самооправданием, поскольку </w:t>
      </w:r>
      <w:proofErr w:type="spellStart"/>
      <w:r w:rsidRPr="00310095">
        <w:t>постсовременность</w:t>
      </w:r>
      <w:proofErr w:type="spellEnd"/>
      <w:r w:rsidRPr="00310095">
        <w:t xml:space="preserve"> привносит с собой демонтаж многих традиционных институтов и, конечно же, науки как </w:t>
      </w:r>
      <w:proofErr w:type="spellStart"/>
      <w:r w:rsidRPr="00310095">
        <w:t>социокультурного</w:t>
      </w:r>
      <w:proofErr w:type="spellEnd"/>
      <w:r w:rsidRPr="00310095">
        <w:t xml:space="preserve"> института и ее яд</w:t>
      </w:r>
      <w:r w:rsidRPr="00310095">
        <w:softHyphen/>
        <w:t>ра — научной рациональности [11, с. 199].</w:t>
      </w:r>
    </w:p>
    <w:p w:rsidR="004B4E95" w:rsidRDefault="004B4E95" w:rsidP="004B4E95">
      <w:pPr>
        <w:pStyle w:val="a3"/>
      </w:pPr>
      <w:r w:rsidRPr="00310095">
        <w:lastRenderedPageBreak/>
        <w:t xml:space="preserve">Основные свойства научной рациональности: объектная предметность (эмпирическая или теоретическая), однозначность, доказанность, </w:t>
      </w:r>
      <w:proofErr w:type="spellStart"/>
      <w:r w:rsidRPr="00310095">
        <w:t>проверяемость</w:t>
      </w:r>
      <w:proofErr w:type="spellEnd"/>
      <w:r w:rsidRPr="00310095">
        <w:t xml:space="preserve"> (эмпирическая или аналитическая), способность к улучшению. Важно отметить, что реализация каждого из указанных выше необходимых свойств научной рациональности может быть достигнута и достигается существенно различным образом в разных типах наук (логико-математических, </w:t>
      </w:r>
      <w:proofErr w:type="spellStart"/>
      <w:proofErr w:type="gramStart"/>
      <w:r w:rsidRPr="00310095">
        <w:t>естественно-научных</w:t>
      </w:r>
      <w:proofErr w:type="spellEnd"/>
      <w:proofErr w:type="gramEnd"/>
      <w:r w:rsidRPr="00310095">
        <w:t>, инженерно-технологических и социально-гуманитарных). Это зависит как от предметной специфики соответствующего типа науки, так и от средств когнитивной деятельности с релевантным этим предметам внешним опытом.</w:t>
      </w:r>
    </w:p>
    <w:p w:rsidR="004B4E95" w:rsidRDefault="004B4E95" w:rsidP="004B4E95">
      <w:pPr>
        <w:pStyle w:val="a3"/>
      </w:pPr>
      <w:r>
        <w:br w:type="page"/>
      </w:r>
    </w:p>
    <w:p w:rsidR="004B4E95" w:rsidRDefault="004B4E95" w:rsidP="004B4E95">
      <w:pPr>
        <w:pStyle w:val="1"/>
        <w:jc w:val="center"/>
      </w:pPr>
      <w:bookmarkStart w:id="5" w:name="_Toc40022961"/>
      <w:r>
        <w:lastRenderedPageBreak/>
        <w:t>Список литературы</w:t>
      </w:r>
      <w:bookmarkEnd w:id="5"/>
    </w:p>
    <w:p w:rsidR="008C65C5" w:rsidRPr="004B4E95" w:rsidRDefault="008C65C5" w:rsidP="008C65C5">
      <w:pPr>
        <w:pStyle w:val="a3"/>
      </w:pPr>
      <w:r>
        <w:t xml:space="preserve">1. </w:t>
      </w:r>
      <w:r w:rsidRPr="004B4E95">
        <w:t xml:space="preserve">Алексеев Б. Т. Понятие традиции в герменевтике и философии науки // </w:t>
      </w:r>
      <w:proofErr w:type="spellStart"/>
      <w:r w:rsidRPr="004B4E95">
        <w:t>Вестн</w:t>
      </w:r>
      <w:proofErr w:type="spellEnd"/>
      <w:r w:rsidRPr="004B4E95">
        <w:t xml:space="preserve">. </w:t>
      </w:r>
      <w:proofErr w:type="spellStart"/>
      <w:r w:rsidRPr="004B4E95">
        <w:t>С.-Петерб</w:t>
      </w:r>
      <w:proofErr w:type="spellEnd"/>
      <w:r w:rsidRPr="004B4E95">
        <w:t xml:space="preserve">. ун-та. Сер. 6. 1996. </w:t>
      </w:r>
      <w:proofErr w:type="spellStart"/>
      <w:r w:rsidRPr="004B4E95">
        <w:t>Вып</w:t>
      </w:r>
      <w:proofErr w:type="spellEnd"/>
      <w:r w:rsidRPr="004B4E95">
        <w:t>. 2.</w:t>
      </w:r>
    </w:p>
    <w:p w:rsidR="008C65C5" w:rsidRPr="004B4E95" w:rsidRDefault="008C65C5" w:rsidP="008C65C5">
      <w:pPr>
        <w:pStyle w:val="a3"/>
      </w:pPr>
      <w:r>
        <w:t xml:space="preserve">2. </w:t>
      </w:r>
      <w:r w:rsidRPr="004B4E95">
        <w:t xml:space="preserve">Алексеев Б. Т., Косовский Н. К., </w:t>
      </w:r>
      <w:proofErr w:type="spellStart"/>
      <w:r w:rsidRPr="004B4E95">
        <w:t>Сележды</w:t>
      </w:r>
      <w:proofErr w:type="spellEnd"/>
      <w:r w:rsidRPr="004B4E95">
        <w:t xml:space="preserve"> С. М. и др. Рациональность, традиции, творчество и эвристика // Научная рациональность и структуры повседневности. Тезисы </w:t>
      </w:r>
      <w:proofErr w:type="spellStart"/>
      <w:r w:rsidRPr="004B4E95">
        <w:t>науч</w:t>
      </w:r>
      <w:proofErr w:type="spellEnd"/>
      <w:r w:rsidRPr="004B4E95">
        <w:t xml:space="preserve">. </w:t>
      </w:r>
      <w:proofErr w:type="spellStart"/>
      <w:r w:rsidRPr="004B4E95">
        <w:t>конф</w:t>
      </w:r>
      <w:proofErr w:type="spellEnd"/>
      <w:r w:rsidRPr="004B4E95">
        <w:t>. Санкт-Петербург, 22–23 ноября 1999 г. СПб.,1999.</w:t>
      </w:r>
    </w:p>
    <w:p w:rsidR="008C65C5" w:rsidRPr="004B4E95" w:rsidRDefault="008C65C5" w:rsidP="008C65C5">
      <w:pPr>
        <w:pStyle w:val="a3"/>
      </w:pPr>
      <w:r>
        <w:t xml:space="preserve">3. </w:t>
      </w:r>
      <w:r w:rsidRPr="004B4E95">
        <w:t xml:space="preserve">Аллахвердян А. Г., Мошкова Г. Ю., Юревич А. В., </w:t>
      </w:r>
      <w:proofErr w:type="spellStart"/>
      <w:r w:rsidRPr="004B4E95">
        <w:t>Ярошевский</w:t>
      </w:r>
      <w:proofErr w:type="spellEnd"/>
      <w:r w:rsidRPr="004B4E95">
        <w:t xml:space="preserve"> М. Г. Психология науки. М., 1998.</w:t>
      </w:r>
    </w:p>
    <w:p w:rsidR="008C65C5" w:rsidRPr="004B4E95" w:rsidRDefault="008C65C5" w:rsidP="008C65C5">
      <w:pPr>
        <w:pStyle w:val="a3"/>
      </w:pPr>
      <w:r>
        <w:t xml:space="preserve">4. </w:t>
      </w:r>
      <w:proofErr w:type="spellStart"/>
      <w:r w:rsidRPr="004B4E95">
        <w:t>Башляр</w:t>
      </w:r>
      <w:proofErr w:type="spellEnd"/>
      <w:r w:rsidRPr="004B4E95">
        <w:t xml:space="preserve"> Г. Новый рационализм. М., 1987.</w:t>
      </w:r>
    </w:p>
    <w:p w:rsidR="008C65C5" w:rsidRDefault="008C65C5" w:rsidP="008C65C5">
      <w:pPr>
        <w:pStyle w:val="a3"/>
      </w:pPr>
      <w:r>
        <w:t xml:space="preserve">5. </w:t>
      </w:r>
      <w:proofErr w:type="spellStart"/>
      <w:r w:rsidRPr="004B4E95">
        <w:t>Блауг</w:t>
      </w:r>
      <w:proofErr w:type="spellEnd"/>
      <w:r w:rsidRPr="004B4E95">
        <w:t xml:space="preserve"> М. Методология экономической науки или как экономисты объясняют. М., 2004.</w:t>
      </w:r>
    </w:p>
    <w:p w:rsidR="008C65C5" w:rsidRPr="00265BE7" w:rsidRDefault="008C65C5" w:rsidP="008C65C5">
      <w:pPr>
        <w:pStyle w:val="a3"/>
      </w:pPr>
      <w:r>
        <w:t xml:space="preserve">6. </w:t>
      </w:r>
      <w:r w:rsidRPr="00265BE7">
        <w:t>Голик Н. М. Научная рациональность и концеп</w:t>
      </w:r>
      <w:r w:rsidRPr="00265BE7">
        <w:softHyphen/>
        <w:t xml:space="preserve">ция когнитивного релятивизма // </w:t>
      </w:r>
      <w:proofErr w:type="spellStart"/>
      <w:r w:rsidRPr="00265BE7">
        <w:t>Изв</w:t>
      </w:r>
      <w:proofErr w:type="spellEnd"/>
      <w:r w:rsidRPr="00265BE7">
        <w:t>. Саратов</w:t>
      </w:r>
      <w:r w:rsidRPr="00265BE7">
        <w:softHyphen/>
        <w:t>ского ун-та. 2009. Т. 9, № 2. С. 18—22.</w:t>
      </w:r>
    </w:p>
    <w:p w:rsidR="008C65C5" w:rsidRPr="00265BE7" w:rsidRDefault="008C65C5" w:rsidP="008C65C5">
      <w:pPr>
        <w:pStyle w:val="a3"/>
      </w:pPr>
      <w:r>
        <w:t xml:space="preserve">7. </w:t>
      </w:r>
      <w:proofErr w:type="spellStart"/>
      <w:r w:rsidRPr="00265BE7">
        <w:t>Горковенко</w:t>
      </w:r>
      <w:proofErr w:type="spellEnd"/>
      <w:r w:rsidRPr="00265BE7">
        <w:t xml:space="preserve"> И. А., Стрельченко В. И. Идея науч</w:t>
      </w:r>
      <w:r w:rsidRPr="00265BE7">
        <w:softHyphen/>
        <w:t xml:space="preserve">ной картины мира: </w:t>
      </w:r>
      <w:proofErr w:type="spellStart"/>
      <w:r w:rsidRPr="00265BE7">
        <w:t>постнеклассическая</w:t>
      </w:r>
      <w:proofErr w:type="spellEnd"/>
      <w:r w:rsidRPr="00265BE7">
        <w:t xml:space="preserve"> рацио</w:t>
      </w:r>
      <w:r w:rsidRPr="00265BE7">
        <w:softHyphen/>
        <w:t xml:space="preserve">нальность // </w:t>
      </w:r>
      <w:proofErr w:type="spellStart"/>
      <w:r w:rsidRPr="00265BE7">
        <w:t>Вестн</w:t>
      </w:r>
      <w:proofErr w:type="spellEnd"/>
      <w:r w:rsidRPr="00265BE7">
        <w:t xml:space="preserve">. Ленинградского </w:t>
      </w:r>
      <w:proofErr w:type="spellStart"/>
      <w:r w:rsidRPr="00265BE7">
        <w:t>гос</w:t>
      </w:r>
      <w:proofErr w:type="spellEnd"/>
      <w:r w:rsidRPr="00265BE7">
        <w:t>. ун-та им. А. С. Пушкина. 2010. Т. 2, № 2. С. 133—141.</w:t>
      </w:r>
    </w:p>
    <w:p w:rsidR="008C65C5" w:rsidRPr="004B4E95" w:rsidRDefault="008C65C5" w:rsidP="008C65C5">
      <w:pPr>
        <w:pStyle w:val="a3"/>
      </w:pPr>
      <w:r>
        <w:t xml:space="preserve">8. </w:t>
      </w:r>
      <w:proofErr w:type="spellStart"/>
      <w:r w:rsidRPr="004B4E95">
        <w:t>Гадамер</w:t>
      </w:r>
      <w:proofErr w:type="spellEnd"/>
      <w:r w:rsidRPr="004B4E95">
        <w:t xml:space="preserve"> Х. Г. Актуальность </w:t>
      </w:r>
      <w:proofErr w:type="gramStart"/>
      <w:r w:rsidRPr="004B4E95">
        <w:t>прекрасного</w:t>
      </w:r>
      <w:proofErr w:type="gramEnd"/>
      <w:r w:rsidRPr="004B4E95">
        <w:t>. М., 1991.</w:t>
      </w:r>
    </w:p>
    <w:p w:rsidR="008C65C5" w:rsidRPr="004B4E95" w:rsidRDefault="008C65C5" w:rsidP="008C65C5">
      <w:pPr>
        <w:pStyle w:val="a3"/>
      </w:pPr>
      <w:r>
        <w:t xml:space="preserve">9. </w:t>
      </w:r>
      <w:r w:rsidRPr="004B4E95">
        <w:t>Ивин А. А., Никифоров А. Л. Словарь по логике. М., 1998.</w:t>
      </w:r>
    </w:p>
    <w:p w:rsidR="008C65C5" w:rsidRDefault="008C65C5" w:rsidP="008C65C5">
      <w:pPr>
        <w:pStyle w:val="a3"/>
      </w:pPr>
      <w:r>
        <w:t xml:space="preserve">10. </w:t>
      </w:r>
      <w:proofErr w:type="spellStart"/>
      <w:r w:rsidRPr="004B4E95">
        <w:t>Кассирер</w:t>
      </w:r>
      <w:proofErr w:type="spellEnd"/>
      <w:r w:rsidRPr="004B4E95">
        <w:t xml:space="preserve"> Э. Философия символических форм: в 3 т. М.; СПб</w:t>
      </w:r>
      <w:proofErr w:type="gramStart"/>
      <w:r w:rsidRPr="004B4E95">
        <w:t xml:space="preserve">., </w:t>
      </w:r>
      <w:proofErr w:type="gramEnd"/>
      <w:r w:rsidRPr="004B4E95">
        <w:t>2002. Т. 1.</w:t>
      </w:r>
    </w:p>
    <w:p w:rsidR="008C65C5" w:rsidRPr="00265BE7" w:rsidRDefault="008C65C5" w:rsidP="008C65C5">
      <w:pPr>
        <w:pStyle w:val="a3"/>
      </w:pPr>
      <w:r>
        <w:t xml:space="preserve">11. </w:t>
      </w:r>
      <w:r w:rsidRPr="00265BE7">
        <w:t>Калинина Г. Н. Динамика образа научной рацио</w:t>
      </w:r>
      <w:r w:rsidRPr="00265BE7">
        <w:softHyphen/>
        <w:t xml:space="preserve">нальности в призме изменений в основаниях </w:t>
      </w:r>
      <w:proofErr w:type="spellStart"/>
      <w:r w:rsidRPr="00265BE7">
        <w:t>по</w:t>
      </w:r>
      <w:r w:rsidRPr="00265BE7">
        <w:softHyphen/>
        <w:t>стнеклассической</w:t>
      </w:r>
      <w:proofErr w:type="spellEnd"/>
      <w:r w:rsidRPr="00265BE7">
        <w:t xml:space="preserve"> науки // </w:t>
      </w:r>
      <w:proofErr w:type="spellStart"/>
      <w:r w:rsidRPr="00265BE7">
        <w:t>Изв</w:t>
      </w:r>
      <w:proofErr w:type="spellEnd"/>
      <w:r w:rsidRPr="00265BE7">
        <w:t xml:space="preserve">. Тульского </w:t>
      </w:r>
      <w:proofErr w:type="spellStart"/>
      <w:r w:rsidRPr="00265BE7">
        <w:t>гос</w:t>
      </w:r>
      <w:proofErr w:type="spellEnd"/>
      <w:r w:rsidRPr="00265BE7">
        <w:t>. ун-та. Гуманитарные науки. 2011. № 1. С. 22—30.</w:t>
      </w:r>
    </w:p>
    <w:p w:rsidR="008C65C5" w:rsidRPr="004B4E95" w:rsidRDefault="008C65C5" w:rsidP="008C65C5">
      <w:pPr>
        <w:pStyle w:val="a3"/>
      </w:pPr>
      <w:r>
        <w:t xml:space="preserve">12. </w:t>
      </w:r>
      <w:proofErr w:type="spellStart"/>
      <w:r w:rsidRPr="004B4E95">
        <w:t>Малкей</w:t>
      </w:r>
      <w:proofErr w:type="spellEnd"/>
      <w:r w:rsidRPr="004B4E95">
        <w:t xml:space="preserve"> М. Наука и социология знания. М., 1983.</w:t>
      </w:r>
    </w:p>
    <w:p w:rsidR="008C65C5" w:rsidRDefault="008C65C5" w:rsidP="008C65C5">
      <w:pPr>
        <w:pStyle w:val="a3"/>
      </w:pPr>
      <w:r>
        <w:t xml:space="preserve">13. </w:t>
      </w:r>
      <w:r w:rsidRPr="004B4E95">
        <w:t>Медведев В. И. Язык как повседневная рациональность // Научная рациональность и струк</w:t>
      </w:r>
      <w:r w:rsidRPr="004B4E95">
        <w:softHyphen/>
        <w:t>туры повседневности. СПб</w:t>
      </w:r>
      <w:proofErr w:type="gramStart"/>
      <w:r w:rsidRPr="004B4E95">
        <w:t xml:space="preserve">., </w:t>
      </w:r>
      <w:proofErr w:type="gramEnd"/>
      <w:r w:rsidRPr="004B4E95">
        <w:t>1999.</w:t>
      </w:r>
    </w:p>
    <w:p w:rsidR="008C65C5" w:rsidRPr="00265BE7" w:rsidRDefault="008C65C5" w:rsidP="008C65C5">
      <w:pPr>
        <w:pStyle w:val="a3"/>
      </w:pPr>
      <w:r>
        <w:t xml:space="preserve">14. </w:t>
      </w:r>
      <w:proofErr w:type="spellStart"/>
      <w:r w:rsidRPr="00265BE7">
        <w:t>Мурейко</w:t>
      </w:r>
      <w:proofErr w:type="spellEnd"/>
      <w:r w:rsidRPr="00265BE7">
        <w:t xml:space="preserve"> Л. В. К проблеме рациональности мас</w:t>
      </w:r>
      <w:r w:rsidRPr="00265BE7">
        <w:softHyphen/>
        <w:t xml:space="preserve">сового сознания // </w:t>
      </w:r>
      <w:proofErr w:type="spellStart"/>
      <w:r w:rsidRPr="00265BE7">
        <w:t>Изв</w:t>
      </w:r>
      <w:proofErr w:type="spellEnd"/>
      <w:r w:rsidRPr="00265BE7">
        <w:t xml:space="preserve">. Российского </w:t>
      </w:r>
      <w:proofErr w:type="spellStart"/>
      <w:r w:rsidRPr="00265BE7">
        <w:t>гос</w:t>
      </w:r>
      <w:proofErr w:type="spellEnd"/>
      <w:r w:rsidRPr="00265BE7">
        <w:t xml:space="preserve">. </w:t>
      </w:r>
      <w:proofErr w:type="spellStart"/>
      <w:r w:rsidRPr="00265BE7">
        <w:t>пед</w:t>
      </w:r>
      <w:proofErr w:type="spellEnd"/>
      <w:r w:rsidRPr="00265BE7">
        <w:t>. ун-та им. А. И. Герцена. 2009. № 117. С. 126—143.</w:t>
      </w:r>
    </w:p>
    <w:p w:rsidR="008C65C5" w:rsidRPr="00265BE7" w:rsidRDefault="008C65C5" w:rsidP="008C65C5">
      <w:pPr>
        <w:pStyle w:val="a3"/>
      </w:pPr>
      <w:r>
        <w:lastRenderedPageBreak/>
        <w:t xml:space="preserve">15. </w:t>
      </w:r>
      <w:r w:rsidRPr="00265BE7">
        <w:t xml:space="preserve">Никитина Ю. А., </w:t>
      </w:r>
      <w:proofErr w:type="spellStart"/>
      <w:r w:rsidRPr="00265BE7">
        <w:t>Корниенко</w:t>
      </w:r>
      <w:proofErr w:type="spellEnd"/>
      <w:r w:rsidRPr="00265BE7">
        <w:t xml:space="preserve"> А. В. Кризис совре</w:t>
      </w:r>
      <w:r w:rsidRPr="00265BE7">
        <w:softHyphen/>
        <w:t xml:space="preserve">менного рационализма и становление </w:t>
      </w:r>
      <w:proofErr w:type="spellStart"/>
      <w:r w:rsidRPr="00265BE7">
        <w:t>коэволю</w:t>
      </w:r>
      <w:r w:rsidRPr="00265BE7">
        <w:softHyphen/>
        <w:t>ционно-инновационной</w:t>
      </w:r>
      <w:proofErr w:type="spellEnd"/>
      <w:r w:rsidRPr="00265BE7">
        <w:t xml:space="preserve"> рациональности // </w:t>
      </w:r>
      <w:proofErr w:type="spellStart"/>
      <w:r w:rsidRPr="00265BE7">
        <w:t>Изв</w:t>
      </w:r>
      <w:proofErr w:type="spellEnd"/>
      <w:r w:rsidRPr="00265BE7">
        <w:t>. Томского политехнического ун-та. 2010. Т. 316, № 6. С. 63—68.</w:t>
      </w:r>
    </w:p>
    <w:p w:rsidR="008C65C5" w:rsidRPr="004B4E95" w:rsidRDefault="008C65C5" w:rsidP="008C65C5">
      <w:pPr>
        <w:pStyle w:val="a3"/>
      </w:pPr>
      <w:r>
        <w:t xml:space="preserve">16. </w:t>
      </w:r>
      <w:r w:rsidRPr="004B4E95">
        <w:t>Новейший философский словарь. Постмодернизм. Минск, 2007.</w:t>
      </w:r>
    </w:p>
    <w:p w:rsidR="008C65C5" w:rsidRDefault="008C65C5" w:rsidP="008C65C5">
      <w:pPr>
        <w:pStyle w:val="a3"/>
      </w:pPr>
      <w:r>
        <w:t xml:space="preserve">17. </w:t>
      </w:r>
      <w:r w:rsidRPr="004B4E95">
        <w:t>Поппер К. Открытое общество и его враги: в 2 т. М., 1992. Т. 2.</w:t>
      </w:r>
    </w:p>
    <w:p w:rsidR="008C65C5" w:rsidRDefault="008C65C5" w:rsidP="008C65C5">
      <w:pPr>
        <w:pStyle w:val="a3"/>
      </w:pPr>
      <w:r>
        <w:t xml:space="preserve">18. </w:t>
      </w:r>
      <w:proofErr w:type="spellStart"/>
      <w:r w:rsidRPr="00265BE7">
        <w:t>Порус</w:t>
      </w:r>
      <w:proofErr w:type="spellEnd"/>
      <w:r w:rsidRPr="00265BE7">
        <w:t xml:space="preserve"> В. Н. Рациональность. Наука. Культура // </w:t>
      </w:r>
      <w:proofErr w:type="spellStart"/>
      <w:r w:rsidRPr="00265BE7">
        <w:t>Lib.Ru</w:t>
      </w:r>
      <w:proofErr w:type="spellEnd"/>
      <w:r w:rsidRPr="00265BE7">
        <w:t xml:space="preserve">: Библиотека Максима Мошкова. М., 2002. URL: </w:t>
      </w:r>
      <w:proofErr w:type="spellStart"/>
      <w:r w:rsidRPr="00265BE7">
        <w:t>~tt</w:t>
      </w:r>
      <w:proofErr w:type="gramStart"/>
      <w:r w:rsidRPr="00265BE7">
        <w:t>р</w:t>
      </w:r>
      <w:proofErr w:type="spellEnd"/>
      <w:proofErr w:type="gramEnd"/>
      <w:r w:rsidRPr="00265BE7">
        <w:t>://</w:t>
      </w:r>
      <w:proofErr w:type="spellStart"/>
      <w:r w:rsidRPr="00265BE7">
        <w:t>lib.ru</w:t>
      </w:r>
      <w:proofErr w:type="spellEnd"/>
      <w:r w:rsidRPr="00265BE7">
        <w:t>/FILOSOF/PORUS/</w:t>
      </w:r>
      <w:proofErr w:type="spellStart"/>
      <w:r w:rsidRPr="00265BE7">
        <w:t>raсiопalпоst.tхt</w:t>
      </w:r>
      <w:proofErr w:type="spellEnd"/>
      <w:r w:rsidRPr="00265BE7">
        <w:t xml:space="preserve"> (дата обращения: 02.05.</w:t>
      </w:r>
      <w:r>
        <w:t>2020</w:t>
      </w:r>
      <w:r w:rsidRPr="00265BE7">
        <w:t>).</w:t>
      </w:r>
    </w:p>
    <w:p w:rsidR="008C65C5" w:rsidRPr="00265BE7" w:rsidRDefault="008C65C5" w:rsidP="008C65C5">
      <w:pPr>
        <w:pStyle w:val="a3"/>
      </w:pPr>
      <w:r>
        <w:t>19. Р</w:t>
      </w:r>
      <w:r w:rsidRPr="00265BE7">
        <w:t>ожнов О. И. Виртуально-голографический ас</w:t>
      </w:r>
      <w:r w:rsidRPr="00265BE7">
        <w:softHyphen/>
        <w:t>пект методологии информационной рациональ</w:t>
      </w:r>
      <w:r w:rsidRPr="00265BE7">
        <w:softHyphen/>
        <w:t xml:space="preserve">ности, философский анализ // </w:t>
      </w:r>
      <w:proofErr w:type="spellStart"/>
      <w:r w:rsidRPr="00265BE7">
        <w:t>Вестн</w:t>
      </w:r>
      <w:proofErr w:type="spellEnd"/>
      <w:r w:rsidRPr="00265BE7">
        <w:t>. Волжского ун-та им. В. Н. Татищева. 2013. № 1(12). С. 142— 154.</w:t>
      </w:r>
    </w:p>
    <w:p w:rsidR="008C65C5" w:rsidRPr="00265BE7" w:rsidRDefault="008C65C5" w:rsidP="008C65C5">
      <w:pPr>
        <w:pStyle w:val="a3"/>
      </w:pPr>
      <w:r>
        <w:t xml:space="preserve">20. </w:t>
      </w:r>
      <w:proofErr w:type="gramStart"/>
      <w:r w:rsidRPr="00265BE7">
        <w:t>Сытых</w:t>
      </w:r>
      <w:proofErr w:type="gramEnd"/>
      <w:r w:rsidRPr="00265BE7">
        <w:t xml:space="preserve"> О. Л. Новая рациональность и проблема интерпретации знания в современной науке // </w:t>
      </w:r>
      <w:proofErr w:type="spellStart"/>
      <w:r w:rsidRPr="00265BE7">
        <w:t>Изв</w:t>
      </w:r>
      <w:proofErr w:type="spellEnd"/>
      <w:r w:rsidRPr="00265BE7">
        <w:t xml:space="preserve">. Алтайского </w:t>
      </w:r>
      <w:proofErr w:type="spellStart"/>
      <w:r w:rsidRPr="00265BE7">
        <w:t>гос</w:t>
      </w:r>
      <w:proofErr w:type="spellEnd"/>
      <w:r w:rsidRPr="00265BE7">
        <w:t>. ун-та. 2011. № 2-1. С. 205— 209.</w:t>
      </w:r>
    </w:p>
    <w:p w:rsidR="008C65C5" w:rsidRPr="00265BE7" w:rsidRDefault="008C65C5" w:rsidP="008C65C5">
      <w:pPr>
        <w:pStyle w:val="a3"/>
      </w:pPr>
      <w:r>
        <w:t xml:space="preserve">21. </w:t>
      </w:r>
      <w:proofErr w:type="spellStart"/>
      <w:r w:rsidRPr="00265BE7">
        <w:t>Терешкун</w:t>
      </w:r>
      <w:proofErr w:type="spellEnd"/>
      <w:r w:rsidRPr="00265BE7">
        <w:t xml:space="preserve"> О. Ф. Натуралистическое осмысление техники в парадигме неклассической научной рациональности // </w:t>
      </w:r>
      <w:proofErr w:type="spellStart"/>
      <w:r w:rsidRPr="00265BE7">
        <w:t>Вестн</w:t>
      </w:r>
      <w:proofErr w:type="spellEnd"/>
      <w:r w:rsidRPr="00265BE7">
        <w:t>. Удмуртского ун-та. 2013. № 3-3. С. 10—16.</w:t>
      </w:r>
    </w:p>
    <w:p w:rsidR="008C65C5" w:rsidRPr="00265BE7" w:rsidRDefault="008C65C5" w:rsidP="008C65C5">
      <w:pPr>
        <w:pStyle w:val="a3"/>
      </w:pPr>
      <w:r>
        <w:t xml:space="preserve">22. </w:t>
      </w:r>
      <w:r w:rsidRPr="00265BE7">
        <w:t xml:space="preserve">Шорохова Н. А. Неклассическая рациональность экономической культуры // </w:t>
      </w:r>
      <w:proofErr w:type="spellStart"/>
      <w:r w:rsidRPr="00265BE7">
        <w:t>Вестн</w:t>
      </w:r>
      <w:proofErr w:type="spellEnd"/>
      <w:r w:rsidRPr="00265BE7">
        <w:t xml:space="preserve">. Новгородского </w:t>
      </w:r>
      <w:proofErr w:type="spellStart"/>
      <w:r w:rsidRPr="00265BE7">
        <w:t>гос</w:t>
      </w:r>
      <w:proofErr w:type="spellEnd"/>
      <w:r w:rsidRPr="00265BE7">
        <w:t>. ун-та им. Ярослава Мудрого. 2005. № 33. С. 25—30.</w:t>
      </w:r>
    </w:p>
    <w:p w:rsidR="008C65C5" w:rsidRPr="00265BE7" w:rsidRDefault="008C65C5" w:rsidP="008C65C5">
      <w:pPr>
        <w:pStyle w:val="a3"/>
      </w:pPr>
      <w:r>
        <w:t xml:space="preserve">23. </w:t>
      </w:r>
      <w:proofErr w:type="spellStart"/>
      <w:r w:rsidRPr="00265BE7">
        <w:t>Шугуров</w:t>
      </w:r>
      <w:proofErr w:type="spellEnd"/>
      <w:r w:rsidRPr="00265BE7">
        <w:t xml:space="preserve"> М. В. Научная рациональность и хри</w:t>
      </w:r>
      <w:r w:rsidRPr="00265BE7">
        <w:softHyphen/>
        <w:t xml:space="preserve">стианская мистика: от дивергенции к диалогу (заключение) // </w:t>
      </w:r>
      <w:proofErr w:type="spellStart"/>
      <w:r w:rsidRPr="00265BE7">
        <w:t>Вестн</w:t>
      </w:r>
      <w:proofErr w:type="spellEnd"/>
      <w:r w:rsidRPr="00265BE7">
        <w:t>. Русской христианской гу</w:t>
      </w:r>
      <w:r w:rsidRPr="00265BE7">
        <w:softHyphen/>
        <w:t>манитарной акад. 2009. Т. 10, № 4. С. 198—214.</w:t>
      </w:r>
    </w:p>
    <w:p w:rsidR="008C65C5" w:rsidRPr="00265BE7" w:rsidRDefault="008C65C5" w:rsidP="008C65C5">
      <w:pPr>
        <w:pStyle w:val="a3"/>
      </w:pPr>
      <w:r>
        <w:t xml:space="preserve">24. </w:t>
      </w:r>
      <w:proofErr w:type="spellStart"/>
      <w:r w:rsidRPr="00265BE7">
        <w:t>Шуталева</w:t>
      </w:r>
      <w:proofErr w:type="spellEnd"/>
      <w:r w:rsidRPr="00265BE7">
        <w:t xml:space="preserve"> А. В. Классическая </w:t>
      </w:r>
      <w:proofErr w:type="spellStart"/>
      <w:proofErr w:type="gramStart"/>
      <w:r w:rsidRPr="00265BE7">
        <w:t>естественно-науч</w:t>
      </w:r>
      <w:r w:rsidRPr="00265BE7">
        <w:softHyphen/>
        <w:t>ная</w:t>
      </w:r>
      <w:proofErr w:type="spellEnd"/>
      <w:proofErr w:type="gramEnd"/>
      <w:r w:rsidRPr="00265BE7">
        <w:t xml:space="preserve"> картина мира: особенности формирования новоевропейской науки и трансформация принципов античной рациональности // </w:t>
      </w:r>
      <w:proofErr w:type="spellStart"/>
      <w:r w:rsidRPr="00265BE7">
        <w:t>Вестн</w:t>
      </w:r>
      <w:proofErr w:type="spellEnd"/>
      <w:r w:rsidRPr="00265BE7">
        <w:t>. Ле</w:t>
      </w:r>
      <w:r w:rsidRPr="00265BE7">
        <w:softHyphen/>
        <w:t xml:space="preserve">нинградского </w:t>
      </w:r>
      <w:proofErr w:type="spellStart"/>
      <w:r w:rsidRPr="00265BE7">
        <w:t>гос</w:t>
      </w:r>
      <w:proofErr w:type="spellEnd"/>
      <w:r w:rsidRPr="00265BE7">
        <w:t>. ун-та им. А. С. Пушкина. 2011. Т. 2, № 2. С. 122—128.</w:t>
      </w:r>
    </w:p>
    <w:p w:rsidR="008C65C5" w:rsidRPr="00265BE7" w:rsidRDefault="008C65C5" w:rsidP="008C65C5"/>
    <w:sectPr w:rsidR="008C65C5" w:rsidRPr="00265BE7" w:rsidSect="004B4E9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749" w:rsidRDefault="00ED1749" w:rsidP="004B4E95">
      <w:pPr>
        <w:spacing w:after="0" w:line="240" w:lineRule="auto"/>
      </w:pPr>
      <w:r>
        <w:separator/>
      </w:r>
    </w:p>
  </w:endnote>
  <w:endnote w:type="continuationSeparator" w:id="0">
    <w:p w:rsidR="00ED1749" w:rsidRDefault="00ED1749" w:rsidP="004B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298019"/>
      <w:docPartObj>
        <w:docPartGallery w:val="Page Numbers (Bottom of Page)"/>
        <w:docPartUnique/>
      </w:docPartObj>
    </w:sdtPr>
    <w:sdtContent>
      <w:p w:rsidR="004B4E95" w:rsidRDefault="004B4E95">
        <w:pPr>
          <w:pStyle w:val="ab"/>
          <w:jc w:val="center"/>
        </w:pPr>
        <w:fldSimple w:instr=" PAGE   \* MERGEFORMAT ">
          <w:r w:rsidR="008C65C5">
            <w:rPr>
              <w:noProof/>
            </w:rPr>
            <w:t>2</w:t>
          </w:r>
        </w:fldSimple>
      </w:p>
    </w:sdtContent>
  </w:sdt>
  <w:p w:rsidR="004B4E95" w:rsidRDefault="004B4E9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749" w:rsidRDefault="00ED1749" w:rsidP="004B4E95">
      <w:pPr>
        <w:spacing w:after="0" w:line="240" w:lineRule="auto"/>
      </w:pPr>
      <w:r>
        <w:separator/>
      </w:r>
    </w:p>
  </w:footnote>
  <w:footnote w:type="continuationSeparator" w:id="0">
    <w:p w:rsidR="00ED1749" w:rsidRDefault="00ED1749" w:rsidP="004B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1118"/>
    <w:multiLevelType w:val="multilevel"/>
    <w:tmpl w:val="04E65D5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i/>
        <w:strike w:val="0"/>
        <w:color w:val="000000"/>
        <w:spacing w:val="-5"/>
        <w:w w:val="105"/>
        <w:sz w:val="18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E95"/>
    <w:rsid w:val="00044577"/>
    <w:rsid w:val="000C6D4B"/>
    <w:rsid w:val="001176DD"/>
    <w:rsid w:val="001A6C23"/>
    <w:rsid w:val="001B7589"/>
    <w:rsid w:val="00217AF2"/>
    <w:rsid w:val="002A5F9E"/>
    <w:rsid w:val="003351D0"/>
    <w:rsid w:val="00346EEF"/>
    <w:rsid w:val="004554AF"/>
    <w:rsid w:val="004B4E95"/>
    <w:rsid w:val="00510DE5"/>
    <w:rsid w:val="007C374C"/>
    <w:rsid w:val="007F5FF1"/>
    <w:rsid w:val="008C65C5"/>
    <w:rsid w:val="00906B35"/>
    <w:rsid w:val="00972DB9"/>
    <w:rsid w:val="009C4555"/>
    <w:rsid w:val="00C540F4"/>
    <w:rsid w:val="00D232C7"/>
    <w:rsid w:val="00D277E1"/>
    <w:rsid w:val="00DF718B"/>
    <w:rsid w:val="00E02848"/>
    <w:rsid w:val="00E628B5"/>
    <w:rsid w:val="00E904E1"/>
    <w:rsid w:val="00ED1749"/>
    <w:rsid w:val="00E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35"/>
  </w:style>
  <w:style w:type="paragraph" w:styleId="1">
    <w:name w:val="heading 1"/>
    <w:basedOn w:val="a"/>
    <w:next w:val="a"/>
    <w:link w:val="10"/>
    <w:uiPriority w:val="9"/>
    <w:qFormat/>
    <w:rsid w:val="00E904E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D4B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E1"/>
    <w:rPr>
      <w:rFonts w:ascii="Times New Roman" w:eastAsiaTheme="majorEastAsia" w:hAnsi="Times New Roman" w:cstheme="majorBidi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46EEF"/>
    <w:pPr>
      <w:spacing w:after="10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basedOn w:val="a"/>
    <w:uiPriority w:val="34"/>
    <w:qFormat/>
    <w:rsid w:val="004B4E95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4B4E95"/>
    <w:pPr>
      <w:spacing w:line="276" w:lineRule="auto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character" w:styleId="a6">
    <w:name w:val="Hyperlink"/>
    <w:basedOn w:val="a0"/>
    <w:uiPriority w:val="99"/>
    <w:unhideWhenUsed/>
    <w:rsid w:val="004B4E9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9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B4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4E95"/>
  </w:style>
  <w:style w:type="paragraph" w:styleId="ab">
    <w:name w:val="footer"/>
    <w:basedOn w:val="a"/>
    <w:link w:val="ac"/>
    <w:uiPriority w:val="99"/>
    <w:unhideWhenUsed/>
    <w:rsid w:val="004B4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4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C287E-612D-4430-8491-2D3C4FD9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5277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cp:lastPrinted>2020-05-10T14:01:00Z</cp:lastPrinted>
  <dcterms:created xsi:type="dcterms:W3CDTF">2020-05-10T13:28:00Z</dcterms:created>
  <dcterms:modified xsi:type="dcterms:W3CDTF">2020-05-10T14:09:00Z</dcterms:modified>
</cp:coreProperties>
</file>